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8F7E" w14:textId="18BC83A6" w:rsidR="000D0156" w:rsidRPr="00103A55" w:rsidRDefault="7801D6AB" w:rsidP="34AD3224">
      <w:pPr>
        <w:suppressLineNumbers/>
        <w:jc w:val="center"/>
        <w:rPr>
          <w:rFonts w:ascii="Arial" w:eastAsia="Arial" w:hAnsi="Arial" w:cs="Arial"/>
        </w:rPr>
      </w:pPr>
      <w:bookmarkStart w:id="0" w:name="_GoBack"/>
      <w:bookmarkEnd w:id="0"/>
      <w:r w:rsidRPr="64318ED8">
        <w:rPr>
          <w:rFonts w:ascii="Arial" w:eastAsia="Arial" w:hAnsi="Arial" w:cs="Arial"/>
        </w:rPr>
        <w:t>Bill # 7</w:t>
      </w:r>
      <w:r w:rsidR="200D01B9" w:rsidRPr="64318ED8">
        <w:rPr>
          <w:rFonts w:ascii="Arial" w:eastAsia="Arial" w:hAnsi="Arial" w:cs="Arial"/>
        </w:rPr>
        <w:t>3</w:t>
      </w:r>
      <w:r w:rsidR="3940E10D" w:rsidRPr="64318ED8">
        <w:rPr>
          <w:rFonts w:ascii="Arial" w:eastAsia="Arial" w:hAnsi="Arial" w:cs="Arial"/>
        </w:rPr>
        <w:t>-3</w:t>
      </w:r>
      <w:r w:rsidR="22AA9B3A" w:rsidRPr="64318ED8">
        <w:rPr>
          <w:rFonts w:ascii="Arial" w:eastAsia="Arial" w:hAnsi="Arial" w:cs="Arial"/>
        </w:rPr>
        <w:t>5</w:t>
      </w:r>
    </w:p>
    <w:p w14:paraId="225EAF24" w14:textId="77777777" w:rsidR="000D0156" w:rsidRPr="00103A55" w:rsidRDefault="000D0156" w:rsidP="34AD3224">
      <w:pPr>
        <w:suppressLineNumbers/>
        <w:jc w:val="center"/>
        <w:rPr>
          <w:rFonts w:ascii="Arial" w:eastAsia="Arial" w:hAnsi="Arial" w:cs="Arial"/>
          <w:b/>
          <w:bCs/>
          <w:sz w:val="34"/>
          <w:szCs w:val="34"/>
        </w:rPr>
      </w:pPr>
      <w:r w:rsidRPr="34AD3224">
        <w:rPr>
          <w:rFonts w:ascii="Arial" w:eastAsia="Arial" w:hAnsi="Arial" w:cs="Arial"/>
          <w:b/>
          <w:bCs/>
          <w:sz w:val="34"/>
          <w:szCs w:val="34"/>
        </w:rPr>
        <w:t xml:space="preserve">The </w:t>
      </w:r>
      <w:r w:rsidR="007F5927" w:rsidRPr="34AD3224">
        <w:rPr>
          <w:rFonts w:ascii="Arial" w:eastAsia="Arial" w:hAnsi="Arial" w:cs="Arial"/>
          <w:b/>
          <w:bCs/>
          <w:sz w:val="34"/>
          <w:szCs w:val="34"/>
        </w:rPr>
        <w:t>Graduate and Professional Student Association (GPSA</w:t>
      </w:r>
      <w:r w:rsidRPr="34AD3224">
        <w:rPr>
          <w:rFonts w:ascii="Arial" w:eastAsia="Arial" w:hAnsi="Arial" w:cs="Arial"/>
          <w:b/>
          <w:bCs/>
          <w:sz w:val="34"/>
          <w:szCs w:val="34"/>
        </w:rPr>
        <w:t>)</w:t>
      </w:r>
    </w:p>
    <w:p w14:paraId="2571ADCE" w14:textId="77777777" w:rsidR="000D0156" w:rsidRPr="00103A55" w:rsidRDefault="000D0156" w:rsidP="34AD3224">
      <w:pPr>
        <w:suppressLineNumbers/>
        <w:jc w:val="center"/>
        <w:rPr>
          <w:rFonts w:ascii="Arial" w:eastAsia="Arial" w:hAnsi="Arial" w:cs="Arial"/>
          <w:b/>
          <w:bCs/>
          <w:sz w:val="30"/>
          <w:szCs w:val="30"/>
        </w:rPr>
      </w:pPr>
      <w:r w:rsidRPr="34AD3224">
        <w:rPr>
          <w:rFonts w:ascii="Arial" w:eastAsia="Arial" w:hAnsi="Arial" w:cs="Arial"/>
          <w:b/>
          <w:bCs/>
          <w:sz w:val="30"/>
          <w:szCs w:val="30"/>
        </w:rPr>
        <w:t>The Pennsylvania State University</w:t>
      </w:r>
    </w:p>
    <w:p w14:paraId="15257462" w14:textId="77777777" w:rsidR="009D0F1E" w:rsidRPr="00103A55" w:rsidRDefault="009D0F1E" w:rsidP="34AD3224">
      <w:pPr>
        <w:suppressLineNumbers/>
        <w:jc w:val="center"/>
        <w:rPr>
          <w:rFonts w:ascii="Arial" w:eastAsia="Arial" w:hAnsi="Arial" w:cs="Arial"/>
          <w:b/>
          <w:bCs/>
          <w:sz w:val="32"/>
          <w:szCs w:val="32"/>
        </w:rPr>
      </w:pPr>
    </w:p>
    <w:p w14:paraId="5067EB75" w14:textId="16EBA22B" w:rsidR="009D0F1E" w:rsidRDefault="009D0F1E" w:rsidP="34AD3224">
      <w:pPr>
        <w:suppressLineNumbers/>
        <w:jc w:val="center"/>
        <w:rPr>
          <w:rFonts w:ascii="Arial" w:eastAsia="Arial" w:hAnsi="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14:paraId="68B90C6F" w14:textId="77777777" w:rsidR="007D7241" w:rsidRPr="00103A55" w:rsidRDefault="007D7241" w:rsidP="34AD3224">
      <w:pPr>
        <w:suppressLineNumbers/>
        <w:jc w:val="center"/>
        <w:rPr>
          <w:rFonts w:ascii="Arial" w:eastAsia="Arial" w:hAnsi="Arial" w:cs="Arial"/>
          <w:b/>
          <w:bCs/>
          <w:sz w:val="36"/>
          <w:szCs w:val="36"/>
        </w:rPr>
      </w:pPr>
    </w:p>
    <w:p w14:paraId="3DC0BCB3" w14:textId="60DCAE44" w:rsidR="000D0156" w:rsidRPr="005B5D41" w:rsidRDefault="7801D6AB" w:rsidP="34AD3224">
      <w:pPr>
        <w:suppressLineNumbers/>
        <w:jc w:val="center"/>
        <w:rPr>
          <w:rFonts w:ascii="Arial" w:eastAsia="Arial" w:hAnsi="Arial" w:cs="Arial"/>
          <w:b/>
          <w:bCs/>
        </w:rPr>
      </w:pPr>
      <w:proofErr w:type="gramStart"/>
      <w:r w:rsidRPr="0852F948">
        <w:rPr>
          <w:rFonts w:ascii="Arial" w:eastAsia="Arial" w:hAnsi="Arial" w:cs="Arial"/>
          <w:b/>
          <w:bCs/>
        </w:rPr>
        <w:t>of</w:t>
      </w:r>
      <w:proofErr w:type="gramEnd"/>
      <w:r w:rsidRPr="0852F948">
        <w:rPr>
          <w:rFonts w:ascii="Arial" w:eastAsia="Arial" w:hAnsi="Arial" w:cs="Arial"/>
          <w:b/>
          <w:bCs/>
        </w:rPr>
        <w:t xml:space="preserve"> the 7</w:t>
      </w:r>
      <w:r w:rsidR="44836629" w:rsidRPr="0852F948">
        <w:rPr>
          <w:rFonts w:ascii="Arial" w:eastAsia="Arial" w:hAnsi="Arial" w:cs="Arial"/>
          <w:b/>
          <w:bCs/>
        </w:rPr>
        <w:t>3rd</w:t>
      </w:r>
      <w:r w:rsidRPr="0852F948">
        <w:rPr>
          <w:rFonts w:ascii="Arial" w:eastAsia="Arial" w:hAnsi="Arial" w:cs="Arial"/>
          <w:b/>
          <w:bCs/>
        </w:rPr>
        <w:t xml:space="preserve"> Assembly</w:t>
      </w:r>
    </w:p>
    <w:p w14:paraId="2613E6A9" w14:textId="0BAA9E45" w:rsidR="000D0156" w:rsidRPr="00761EB4" w:rsidRDefault="6C143825" w:rsidP="64318ED8">
      <w:pPr>
        <w:suppressLineNumbers/>
        <w:jc w:val="center"/>
        <w:rPr>
          <w:rFonts w:ascii="Arial" w:eastAsia="Arial" w:hAnsi="Arial" w:cs="Arial"/>
        </w:rPr>
      </w:pPr>
      <w:r w:rsidRPr="64318ED8">
        <w:rPr>
          <w:rFonts w:ascii="Arial" w:eastAsia="Arial" w:hAnsi="Arial" w:cs="Arial"/>
        </w:rPr>
        <w:t>02/28/2024</w:t>
      </w:r>
    </w:p>
    <w:p w14:paraId="6484ADBF" w14:textId="77777777" w:rsidR="000D0156" w:rsidRPr="00AC47AD" w:rsidRDefault="000D0156" w:rsidP="34AD3224">
      <w:pPr>
        <w:suppressLineNumbers/>
        <w:jc w:val="center"/>
        <w:rPr>
          <w:rFonts w:ascii="Arial" w:eastAsia="Arial" w:hAnsi="Arial" w:cs="Arial"/>
        </w:rPr>
      </w:pPr>
    </w:p>
    <w:p w14:paraId="510A55BF" w14:textId="77777777" w:rsidR="00F074BA" w:rsidRPr="00AC47AD" w:rsidRDefault="000D0156" w:rsidP="34AD3224">
      <w:pPr>
        <w:suppressLineNumbers/>
        <w:jc w:val="center"/>
        <w:rPr>
          <w:rFonts w:ascii="Arial" w:eastAsia="Arial" w:hAnsi="Arial" w:cs="Arial"/>
          <w:i/>
          <w:iCs/>
        </w:rPr>
      </w:pPr>
      <w:r w:rsidRPr="34AD3224">
        <w:rPr>
          <w:rFonts w:ascii="Arial" w:eastAsia="Arial" w:hAnsi="Arial" w:cs="Arial"/>
          <w:i/>
          <w:iCs/>
        </w:rPr>
        <w:t>Be it decide</w:t>
      </w:r>
      <w:r w:rsidR="00F074BA" w:rsidRPr="34AD3224">
        <w:rPr>
          <w:rFonts w:ascii="Arial" w:eastAsia="Arial" w:hAnsi="Arial" w:cs="Arial"/>
          <w:i/>
          <w:iCs/>
        </w:rPr>
        <w:t>d by the Assembly</w:t>
      </w:r>
      <w:r w:rsidR="007F5927" w:rsidRPr="34AD3224">
        <w:rPr>
          <w:rFonts w:ascii="Arial" w:eastAsia="Arial" w:hAnsi="Arial" w:cs="Arial"/>
          <w:i/>
          <w:iCs/>
        </w:rPr>
        <w:t xml:space="preserve"> of Elected Delegates</w:t>
      </w:r>
      <w:r w:rsidR="00F074BA" w:rsidRPr="34AD3224">
        <w:rPr>
          <w:rFonts w:ascii="Arial" w:eastAsia="Arial" w:hAnsi="Arial" w:cs="Arial"/>
          <w:i/>
          <w:iCs/>
        </w:rPr>
        <w:t xml:space="preserve">, </w:t>
      </w:r>
    </w:p>
    <w:p w14:paraId="148866AB" w14:textId="77777777" w:rsidR="000D0156" w:rsidRPr="00AC47AD" w:rsidRDefault="000D0156" w:rsidP="34AD3224">
      <w:pPr>
        <w:suppressLineNumbers/>
        <w:jc w:val="center"/>
        <w:rPr>
          <w:rFonts w:ascii="Arial" w:eastAsia="Arial" w:hAnsi="Arial" w:cs="Arial"/>
          <w:i/>
          <w:iCs/>
          <w:color w:val="000000" w:themeColor="text1"/>
        </w:rPr>
      </w:pPr>
    </w:p>
    <w:p w14:paraId="357CC447" w14:textId="193D94E0" w:rsidR="62FBF8F2" w:rsidRDefault="62FBF8F2" w:rsidP="64318ED8">
      <w:pPr>
        <w:suppressLineNumbers/>
        <w:spacing w:line="259" w:lineRule="auto"/>
        <w:jc w:val="center"/>
        <w:rPr>
          <w:rFonts w:ascii="Arial" w:eastAsia="Arial" w:hAnsi="Arial" w:cs="Arial"/>
          <w:b/>
          <w:bCs/>
          <w:sz w:val="26"/>
          <w:szCs w:val="26"/>
        </w:rPr>
      </w:pPr>
      <w:r w:rsidRPr="64318ED8">
        <w:rPr>
          <w:rFonts w:ascii="Arial" w:eastAsia="Arial" w:hAnsi="Arial" w:cs="Arial"/>
          <w:b/>
          <w:bCs/>
          <w:sz w:val="26"/>
          <w:szCs w:val="26"/>
        </w:rPr>
        <w:t>History Graduate Student Association Co-Sponsorship</w:t>
      </w:r>
    </w:p>
    <w:p w14:paraId="39CA41FB" w14:textId="467FE079" w:rsidR="000D0156" w:rsidRPr="00761EB4" w:rsidRDefault="12B51E00" w:rsidP="64318ED8">
      <w:pPr>
        <w:suppressLineNumbers/>
        <w:spacing w:line="259" w:lineRule="auto"/>
        <w:jc w:val="center"/>
        <w:rPr>
          <w:rFonts w:ascii="Arial" w:eastAsia="Arial" w:hAnsi="Arial" w:cs="Arial"/>
          <w:b/>
          <w:bCs/>
        </w:rPr>
      </w:pPr>
      <w:r w:rsidRPr="64318ED8">
        <w:rPr>
          <w:rFonts w:ascii="Arial" w:eastAsia="Arial" w:hAnsi="Arial" w:cs="Arial"/>
          <w:b/>
          <w:bCs/>
        </w:rPr>
        <w:t>Funding for</w:t>
      </w:r>
      <w:r w:rsidR="7EC84A02" w:rsidRPr="64318ED8">
        <w:rPr>
          <w:rFonts w:ascii="Arial" w:eastAsia="Arial" w:hAnsi="Arial" w:cs="Arial"/>
          <w:b/>
          <w:bCs/>
        </w:rPr>
        <w:t xml:space="preserve"> Annual Speaker Series</w:t>
      </w:r>
    </w:p>
    <w:p w14:paraId="7C9E5064" w14:textId="0CE72430" w:rsidR="000D0156" w:rsidRPr="00761EB4" w:rsidRDefault="000D0156" w:rsidP="64318ED8">
      <w:pPr>
        <w:suppressLineNumbers/>
        <w:spacing w:line="259" w:lineRule="auto"/>
        <w:jc w:val="center"/>
        <w:rPr>
          <w:rFonts w:ascii="Arial" w:eastAsia="Arial" w:hAnsi="Arial" w:cs="Arial"/>
        </w:rPr>
      </w:pPr>
      <w:r w:rsidRPr="0B4990D9">
        <w:rPr>
          <w:rFonts w:ascii="Arial" w:eastAsia="Arial" w:hAnsi="Arial" w:cs="Arial"/>
        </w:rPr>
        <w:t xml:space="preserve">(Decided: </w:t>
      </w:r>
      <w:proofErr w:type="gramStart"/>
      <w:r w:rsidRPr="0B4990D9">
        <w:rPr>
          <w:rFonts w:ascii="Arial" w:eastAsia="Arial" w:hAnsi="Arial" w:cs="Arial"/>
        </w:rPr>
        <w:t>[ Y</w:t>
      </w:r>
      <w:proofErr w:type="gramEnd"/>
      <w:r w:rsidRPr="0B4990D9">
        <w:rPr>
          <w:rFonts w:ascii="Arial" w:eastAsia="Arial" w:hAnsi="Arial" w:cs="Arial"/>
        </w:rPr>
        <w:t xml:space="preserve"> ])</w:t>
      </w:r>
    </w:p>
    <w:p w14:paraId="607EF54D" w14:textId="77777777" w:rsidR="000D0156" w:rsidRPr="00103A55" w:rsidRDefault="000D0156" w:rsidP="34AD3224">
      <w:pPr>
        <w:suppressLineNumbers/>
        <w:rPr>
          <w:rFonts w:ascii="Arial" w:eastAsia="Arial" w:hAnsi="Arial" w:cs="Arial"/>
          <w:b/>
          <w:bCs/>
        </w:rPr>
      </w:pPr>
    </w:p>
    <w:p w14:paraId="01957740" w14:textId="77777777" w:rsidR="000D0156" w:rsidRPr="00761EB4" w:rsidRDefault="000D0156" w:rsidP="34AD3224">
      <w:pPr>
        <w:jc w:val="both"/>
        <w:rPr>
          <w:rFonts w:ascii="Arial" w:eastAsia="Arial" w:hAnsi="Arial" w:cs="Arial"/>
          <w:b/>
          <w:bCs/>
        </w:rPr>
      </w:pPr>
      <w:r w:rsidRPr="34AD3224">
        <w:rPr>
          <w:rFonts w:ascii="Arial" w:eastAsia="Arial" w:hAnsi="Arial" w:cs="Arial"/>
          <w:b/>
          <w:bCs/>
        </w:rPr>
        <w:t>Nature of the Situation:</w:t>
      </w:r>
    </w:p>
    <w:p w14:paraId="5E0C716B" w14:textId="77777777" w:rsidR="000D0156" w:rsidRPr="00761EB4" w:rsidRDefault="000D0156" w:rsidP="34AD3224">
      <w:pPr>
        <w:jc w:val="both"/>
        <w:rPr>
          <w:rFonts w:ascii="Arial" w:eastAsia="Arial" w:hAnsi="Arial" w:cs="Arial"/>
        </w:rPr>
      </w:pPr>
    </w:p>
    <w:p w14:paraId="179FD103" w14:textId="506E8BA4" w:rsidR="00B54791" w:rsidRPr="00761EB4" w:rsidRDefault="70D3941C" w:rsidP="64318ED8">
      <w:pPr>
        <w:shd w:val="clear" w:color="auto" w:fill="FFFFFF" w:themeFill="background1"/>
        <w:jc w:val="both"/>
        <w:rPr>
          <w:rFonts w:asciiTheme="minorHAnsi" w:eastAsiaTheme="minorEastAsia" w:hAnsiTheme="minorHAnsi" w:cstheme="minorBidi"/>
          <w:color w:val="000000" w:themeColor="text1"/>
          <w:szCs w:val="22"/>
        </w:rPr>
      </w:pPr>
      <w:r w:rsidRPr="64318ED8">
        <w:rPr>
          <w:rFonts w:ascii="Arial" w:eastAsia="Arial" w:hAnsi="Arial" w:cs="Arial"/>
          <w:color w:val="000000" w:themeColor="text1"/>
        </w:rPr>
        <w:t xml:space="preserve">Each year, the History Graduate Student Association hosts a visiting speaker to present a keynote talk and a workshop for graduate students. This event is open to the public but particularly </w:t>
      </w:r>
      <w:proofErr w:type="gramStart"/>
      <w:r w:rsidRPr="64318ED8">
        <w:rPr>
          <w:rFonts w:ascii="Arial" w:eastAsia="Arial" w:hAnsi="Arial" w:cs="Arial"/>
          <w:color w:val="000000" w:themeColor="text1"/>
        </w:rPr>
        <w:t>valuable</w:t>
      </w:r>
      <w:proofErr w:type="gramEnd"/>
      <w:r w:rsidRPr="64318ED8">
        <w:rPr>
          <w:rFonts w:ascii="Arial" w:eastAsia="Arial" w:hAnsi="Arial" w:cs="Arial"/>
          <w:color w:val="000000" w:themeColor="text1"/>
        </w:rPr>
        <w:t xml:space="preserve"> to graduate students as an educational, professional, and networking opportunity. This year, we have invited Dr. Florenc</w:t>
      </w:r>
      <w:r w:rsidR="4F062EDB" w:rsidRPr="64318ED8">
        <w:rPr>
          <w:rFonts w:ascii="Arial" w:eastAsia="Arial" w:hAnsi="Arial" w:cs="Arial"/>
          <w:color w:val="000000" w:themeColor="text1"/>
        </w:rPr>
        <w:t>e Hsia to speak about her research</w:t>
      </w:r>
      <w:r w:rsidR="2AAF710B" w:rsidRPr="64318ED8">
        <w:rPr>
          <w:rFonts w:ascii="Arial" w:eastAsia="Arial" w:hAnsi="Arial" w:cs="Arial"/>
          <w:color w:val="000000" w:themeColor="text1"/>
        </w:rPr>
        <w:t>. She will visit March 27</w:t>
      </w:r>
      <w:r w:rsidR="2AAF710B" w:rsidRPr="64318ED8">
        <w:rPr>
          <w:rFonts w:ascii="Arial" w:eastAsia="Arial" w:hAnsi="Arial" w:cs="Arial"/>
          <w:color w:val="000000" w:themeColor="text1"/>
          <w:vertAlign w:val="superscript"/>
        </w:rPr>
        <w:t>th</w:t>
      </w:r>
      <w:r w:rsidR="2AAF710B" w:rsidRPr="64318ED8">
        <w:rPr>
          <w:rFonts w:ascii="Arial" w:eastAsia="Arial" w:hAnsi="Arial" w:cs="Arial"/>
          <w:color w:val="000000" w:themeColor="text1"/>
        </w:rPr>
        <w:t>-29</w:t>
      </w:r>
      <w:r w:rsidR="2AAF710B" w:rsidRPr="64318ED8">
        <w:rPr>
          <w:rFonts w:ascii="Arial" w:eastAsia="Arial" w:hAnsi="Arial" w:cs="Arial"/>
          <w:color w:val="000000" w:themeColor="text1"/>
          <w:vertAlign w:val="superscript"/>
        </w:rPr>
        <w:t>th</w:t>
      </w:r>
      <w:r w:rsidR="2AAF710B" w:rsidRPr="64318ED8">
        <w:rPr>
          <w:rFonts w:ascii="Arial" w:eastAsia="Arial" w:hAnsi="Arial" w:cs="Arial"/>
          <w:color w:val="000000" w:themeColor="text1"/>
        </w:rPr>
        <w:t xml:space="preserve">, and will work with graduate students in the Special Collections department of the </w:t>
      </w:r>
      <w:proofErr w:type="spellStart"/>
      <w:r w:rsidR="2AAF710B" w:rsidRPr="64318ED8">
        <w:rPr>
          <w:rFonts w:ascii="Arial" w:eastAsia="Arial" w:hAnsi="Arial" w:cs="Arial"/>
          <w:color w:val="000000" w:themeColor="text1"/>
        </w:rPr>
        <w:t>Pattee</w:t>
      </w:r>
      <w:proofErr w:type="spellEnd"/>
      <w:r w:rsidR="2AAF710B" w:rsidRPr="64318ED8">
        <w:rPr>
          <w:rFonts w:ascii="Arial" w:eastAsia="Arial" w:hAnsi="Arial" w:cs="Arial"/>
          <w:color w:val="000000" w:themeColor="text1"/>
        </w:rPr>
        <w:t>/</w:t>
      </w:r>
      <w:proofErr w:type="spellStart"/>
      <w:r w:rsidR="2AAF710B" w:rsidRPr="64318ED8">
        <w:rPr>
          <w:rFonts w:ascii="Arial" w:eastAsia="Arial" w:hAnsi="Arial" w:cs="Arial"/>
          <w:color w:val="000000" w:themeColor="text1"/>
        </w:rPr>
        <w:t>Paterno</w:t>
      </w:r>
      <w:proofErr w:type="spellEnd"/>
      <w:r w:rsidR="2AAF710B" w:rsidRPr="64318ED8">
        <w:rPr>
          <w:rFonts w:ascii="Arial" w:eastAsia="Arial" w:hAnsi="Arial" w:cs="Arial"/>
          <w:color w:val="000000" w:themeColor="text1"/>
        </w:rPr>
        <w:t xml:space="preserve"> library. She will also </w:t>
      </w:r>
      <w:r w:rsidR="62EDBFD8" w:rsidRPr="64318ED8">
        <w:rPr>
          <w:rFonts w:ascii="Arial" w:eastAsia="Arial" w:hAnsi="Arial" w:cs="Arial"/>
          <w:color w:val="000000" w:themeColor="text1"/>
        </w:rPr>
        <w:t xml:space="preserve">deliver a research talk that evening: </w:t>
      </w:r>
      <w:r w:rsidR="62EDBFD8" w:rsidRPr="64318ED8">
        <w:rPr>
          <w:rFonts w:asciiTheme="minorHAnsi" w:eastAsiaTheme="minorEastAsia" w:hAnsiTheme="minorHAnsi" w:cstheme="minorBidi"/>
          <w:color w:val="000000" w:themeColor="text1"/>
          <w:szCs w:val="22"/>
        </w:rPr>
        <w:t>“Reading Chinese in early modern Europe.” This event will be of interest to graduate students in many departments, several of which have already agreed to cosponsor th</w:t>
      </w:r>
      <w:r w:rsidR="3C5DCE2F" w:rsidRPr="64318ED8">
        <w:rPr>
          <w:rFonts w:asciiTheme="minorHAnsi" w:eastAsiaTheme="minorEastAsia" w:hAnsiTheme="minorHAnsi" w:cstheme="minorBidi"/>
          <w:color w:val="000000" w:themeColor="text1"/>
          <w:szCs w:val="22"/>
        </w:rPr>
        <w:t xml:space="preserve">is event. </w:t>
      </w:r>
    </w:p>
    <w:p w14:paraId="4AB4EF73" w14:textId="3F3BBBD7" w:rsidR="64318ED8" w:rsidRDefault="64318ED8" w:rsidP="64318ED8">
      <w:pPr>
        <w:shd w:val="clear" w:color="auto" w:fill="FFFFFF" w:themeFill="background1"/>
        <w:jc w:val="both"/>
        <w:rPr>
          <w:rFonts w:asciiTheme="minorHAnsi" w:eastAsiaTheme="minorEastAsia" w:hAnsiTheme="minorHAnsi" w:cstheme="minorBidi"/>
          <w:color w:val="000000" w:themeColor="text1"/>
          <w:szCs w:val="22"/>
        </w:rPr>
      </w:pPr>
    </w:p>
    <w:p w14:paraId="39221A5E" w14:textId="31EB1079" w:rsidR="3C5DCE2F" w:rsidRDefault="3C5DCE2F" w:rsidP="64318ED8">
      <w:pPr>
        <w:shd w:val="clear" w:color="auto" w:fill="FFFFFF" w:themeFill="background1"/>
        <w:jc w:val="both"/>
        <w:rPr>
          <w:rFonts w:asciiTheme="minorHAnsi" w:eastAsiaTheme="minorEastAsia" w:hAnsiTheme="minorHAnsi" w:cstheme="minorBidi"/>
          <w:color w:val="000000" w:themeColor="text1"/>
          <w:szCs w:val="22"/>
        </w:rPr>
      </w:pPr>
      <w:r w:rsidRPr="64318ED8">
        <w:rPr>
          <w:rFonts w:asciiTheme="minorHAnsi" w:eastAsiaTheme="minorEastAsia" w:hAnsiTheme="minorHAnsi" w:cstheme="minorBidi"/>
          <w:color w:val="000000" w:themeColor="text1"/>
          <w:szCs w:val="22"/>
        </w:rPr>
        <w:t xml:space="preserve">Originally, we intended to apply for UPAC funding for this event, but Dr. Hsia’s schedule unexpectedly changed and we had to move the date such that we did not have time to submit the UPAC request. In addition, some of our backup sources of funding are </w:t>
      </w:r>
      <w:r w:rsidR="51B55BBC" w:rsidRPr="64318ED8">
        <w:rPr>
          <w:rFonts w:asciiTheme="minorHAnsi" w:eastAsiaTheme="minorEastAsia" w:hAnsiTheme="minorHAnsi" w:cstheme="minorBidi"/>
          <w:color w:val="000000" w:themeColor="text1"/>
          <w:szCs w:val="22"/>
        </w:rPr>
        <w:t xml:space="preserve">unable to contribute due to their own budget limitations. We have currently received funding from 4 different sources, including almost the entirety of our own budget for the year. With GPSA’s help, we can continue </w:t>
      </w:r>
      <w:r w:rsidR="2B256A13" w:rsidRPr="64318ED8">
        <w:rPr>
          <w:rFonts w:asciiTheme="minorHAnsi" w:eastAsiaTheme="minorEastAsia" w:hAnsiTheme="minorHAnsi" w:cstheme="minorBidi"/>
          <w:color w:val="000000" w:themeColor="text1"/>
          <w:szCs w:val="22"/>
        </w:rPr>
        <w:t xml:space="preserve">HGSA’s rich tradition of bringing new voices and exciting ideas to campus. </w:t>
      </w:r>
    </w:p>
    <w:p w14:paraId="44AE5B58" w14:textId="777C26F4" w:rsidR="64318ED8" w:rsidRDefault="64318ED8" w:rsidP="64318ED8">
      <w:pPr>
        <w:jc w:val="both"/>
        <w:rPr>
          <w:rFonts w:ascii="Arial" w:eastAsia="Arial" w:hAnsi="Arial" w:cs="Arial"/>
          <w:color w:val="000000" w:themeColor="text1"/>
        </w:rPr>
      </w:pPr>
    </w:p>
    <w:p w14:paraId="647E8502" w14:textId="74A66CEC" w:rsidR="007F5927" w:rsidRPr="00761EB4" w:rsidRDefault="000D0156" w:rsidP="3F72D905">
      <w:pPr>
        <w:jc w:val="both"/>
        <w:rPr>
          <w:rFonts w:ascii="Arial" w:eastAsia="Arial" w:hAnsi="Arial" w:cs="Arial"/>
          <w:b/>
          <w:bCs/>
          <w:color w:val="000000" w:themeColor="text1"/>
        </w:rPr>
      </w:pPr>
      <w:r w:rsidRPr="3F72D905">
        <w:rPr>
          <w:rFonts w:ascii="Arial" w:eastAsia="Arial" w:hAnsi="Arial" w:cs="Arial"/>
          <w:b/>
          <w:bCs/>
          <w:color w:val="000000" w:themeColor="text1"/>
        </w:rPr>
        <w:t>Recommended Course of Action:</w:t>
      </w:r>
    </w:p>
    <w:p w14:paraId="09DE164A" w14:textId="4E24AD24" w:rsidR="3F72D905" w:rsidRDefault="3F72D905" w:rsidP="3F72D905">
      <w:pPr>
        <w:jc w:val="both"/>
        <w:rPr>
          <w:rFonts w:ascii="Arial" w:eastAsia="Arial" w:hAnsi="Arial" w:cs="Arial"/>
          <w:b/>
          <w:bCs/>
          <w:color w:val="000000" w:themeColor="text1"/>
        </w:rPr>
      </w:pPr>
    </w:p>
    <w:p w14:paraId="1E8FEED2" w14:textId="6101AD27" w:rsidR="21BDC7BB" w:rsidRDefault="21BDC7BB" w:rsidP="64318ED8">
      <w:pPr>
        <w:rPr>
          <w:rFonts w:ascii="Arial" w:eastAsia="Arial" w:hAnsi="Arial" w:cs="Arial"/>
          <w:color w:val="000000" w:themeColor="text1"/>
        </w:rPr>
      </w:pPr>
      <w:r w:rsidRPr="0B4990D9">
        <w:rPr>
          <w:rFonts w:ascii="Arial" w:eastAsia="Arial" w:hAnsi="Arial" w:cs="Arial"/>
          <w:color w:val="000000" w:themeColor="text1"/>
        </w:rPr>
        <w:lastRenderedPageBreak/>
        <w:t>GPSA will sponsor this year’s installment of the HGSA Annual Speaker Series</w:t>
      </w:r>
      <w:r w:rsidR="3ACA4EE0" w:rsidRPr="0B4990D9">
        <w:rPr>
          <w:rFonts w:ascii="Arial" w:eastAsia="Arial" w:hAnsi="Arial" w:cs="Arial"/>
          <w:color w:val="000000" w:themeColor="text1"/>
        </w:rPr>
        <w:t xml:space="preserve"> with Dr. Florence Hsia in the amount of $</w:t>
      </w:r>
      <w:r w:rsidR="29FFC800" w:rsidRPr="0B4990D9">
        <w:rPr>
          <w:rFonts w:ascii="Arial" w:eastAsia="Arial" w:hAnsi="Arial" w:cs="Arial"/>
          <w:color w:val="000000" w:themeColor="text1"/>
        </w:rPr>
        <w:t>2</w:t>
      </w:r>
      <w:r w:rsidR="3ACA4EE0" w:rsidRPr="0B4990D9">
        <w:rPr>
          <w:rFonts w:ascii="Arial" w:eastAsia="Arial" w:hAnsi="Arial" w:cs="Arial"/>
          <w:color w:val="000000" w:themeColor="text1"/>
        </w:rPr>
        <w:t>00.</w:t>
      </w:r>
    </w:p>
    <w:p w14:paraId="7EAA1F68" w14:textId="24070AD3" w:rsidR="64318ED8" w:rsidRDefault="64318ED8" w:rsidP="64318ED8">
      <w:pPr>
        <w:rPr>
          <w:rFonts w:ascii="Arial" w:eastAsia="Arial" w:hAnsi="Arial" w:cs="Arial"/>
          <w:color w:val="000000" w:themeColor="text1"/>
        </w:rPr>
      </w:pPr>
    </w:p>
    <w:p w14:paraId="165C3F7C" w14:textId="77777777" w:rsidR="000D0156" w:rsidRPr="00761EB4" w:rsidRDefault="000D0156" w:rsidP="34AD3224">
      <w:pPr>
        <w:suppressLineNumbers/>
        <w:rPr>
          <w:rFonts w:ascii="Arial" w:eastAsia="Arial" w:hAnsi="Arial" w:cs="Arial"/>
        </w:rPr>
      </w:pPr>
      <w:r w:rsidRPr="34AD3224">
        <w:rPr>
          <w:rFonts w:ascii="Arial" w:eastAsia="Arial" w:hAnsi="Arial" w:cs="Arial"/>
        </w:rPr>
        <w:t>Respectfully submitted,</w:t>
      </w:r>
    </w:p>
    <w:p w14:paraId="6BFC236E" w14:textId="77777777" w:rsidR="000D0156" w:rsidRPr="00761EB4" w:rsidRDefault="000D0156" w:rsidP="34AD3224">
      <w:pPr>
        <w:suppressLineNumbers/>
        <w:rPr>
          <w:rFonts w:ascii="Arial" w:eastAsia="Arial" w:hAnsi="Arial" w:cs="Arial"/>
          <w:b/>
          <w:bCs/>
        </w:rPr>
        <w:sectPr w:rsidR="000D0156" w:rsidRPr="00761EB4">
          <w:headerReference w:type="default" r:id="rId11"/>
          <w:footerReference w:type="default" r:id="rId12"/>
          <w:headerReference w:type="first" r:id="rId13"/>
          <w:footerReference w:type="first" r:id="rId14"/>
          <w:pgSz w:w="12240" w:h="15840"/>
          <w:pgMar w:top="1440" w:right="1440" w:bottom="1440" w:left="1440" w:header="720" w:footer="720" w:gutter="0"/>
          <w:lnNumType w:countBy="1"/>
          <w:cols w:space="720"/>
          <w:titlePg/>
          <w:docGrid w:linePitch="360"/>
        </w:sectPr>
      </w:pPr>
    </w:p>
    <w:p w14:paraId="42E81352" w14:textId="77777777" w:rsidR="007F5927" w:rsidRPr="00761EB4" w:rsidRDefault="007F5927" w:rsidP="007F5927">
      <w:pPr>
        <w:suppressLineNumbers/>
        <w:rPr>
          <w:rFonts w:asciiTheme="majorHAnsi" w:hAnsiTheme="majorHAnsi" w:cstheme="majorHAnsi"/>
          <w:szCs w:val="22"/>
        </w:rPr>
      </w:pPr>
    </w:p>
    <w:p w14:paraId="571BD037" w14:textId="0E4F251F" w:rsidR="2B6B6764" w:rsidRDefault="2B6B6764" w:rsidP="64318ED8">
      <w:pPr>
        <w:spacing w:line="259" w:lineRule="auto"/>
        <w:rPr>
          <w:rFonts w:asciiTheme="majorHAnsi" w:hAnsiTheme="majorHAnsi" w:cstheme="majorBidi"/>
          <w:b/>
          <w:bCs/>
        </w:rPr>
      </w:pPr>
      <w:r w:rsidRPr="64318ED8">
        <w:rPr>
          <w:rFonts w:asciiTheme="majorHAnsi" w:hAnsiTheme="majorHAnsi" w:cstheme="majorBidi"/>
          <w:b/>
          <w:bCs/>
        </w:rPr>
        <w:t>Frankie Urrutia-Smith</w:t>
      </w:r>
    </w:p>
    <w:p w14:paraId="2E9F10BD" w14:textId="466AB8A4" w:rsidR="7801D6AB" w:rsidRPr="006531DB" w:rsidRDefault="7801D6AB" w:rsidP="64318ED8">
      <w:pPr>
        <w:spacing w:line="259" w:lineRule="auto"/>
        <w:rPr>
          <w:rFonts w:asciiTheme="majorHAnsi" w:hAnsiTheme="majorHAnsi" w:cstheme="majorBidi"/>
        </w:rPr>
      </w:pPr>
      <w:r w:rsidRPr="64318ED8">
        <w:rPr>
          <w:rFonts w:asciiTheme="majorHAnsi" w:hAnsiTheme="majorHAnsi" w:cstheme="majorBidi"/>
        </w:rPr>
        <w:t xml:space="preserve">Delegate, </w:t>
      </w:r>
      <w:r w:rsidR="11CF33E7" w:rsidRPr="64318ED8">
        <w:rPr>
          <w:rFonts w:asciiTheme="majorHAnsi" w:hAnsiTheme="majorHAnsi" w:cstheme="majorBidi"/>
        </w:rPr>
        <w:t>College of the Liberal Arts</w:t>
      </w:r>
    </w:p>
    <w:p w14:paraId="1C4F0E92" w14:textId="3C5B757D" w:rsidR="000D0156" w:rsidRPr="006531DB" w:rsidRDefault="000D0156" w:rsidP="006531DB">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14:paraId="1FEEC664" w14:textId="77777777" w:rsidR="000D0156" w:rsidRPr="006531DB" w:rsidRDefault="000D0156" w:rsidP="64318ED8">
      <w:pPr>
        <w:suppressLineNumbers/>
        <w:ind w:left="720"/>
        <w:jc w:val="center"/>
        <w:rPr>
          <w:rFonts w:asciiTheme="majorHAnsi" w:hAnsiTheme="majorHAnsi" w:cstheme="majorBidi"/>
          <w:b/>
          <w:bCs/>
        </w:rPr>
      </w:pPr>
      <w:r w:rsidRPr="006531DB">
        <w:rPr>
          <w:rFonts w:asciiTheme="majorHAnsi" w:hAnsiTheme="majorHAnsi" w:cstheme="majorHAnsi"/>
          <w:szCs w:val="22"/>
        </w:rPr>
        <w:tab/>
      </w:r>
    </w:p>
    <w:p w14:paraId="263DAB85" w14:textId="77777777" w:rsidR="000D0156" w:rsidRPr="006531DB" w:rsidRDefault="000D0156" w:rsidP="000D0156">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t>Affirm</w:t>
      </w:r>
      <w:r w:rsidRPr="006531DB">
        <w:rPr>
          <w:rFonts w:asciiTheme="majorHAnsi" w:hAnsiTheme="majorHAnsi" w:cstheme="majorHAnsi"/>
          <w:szCs w:val="22"/>
        </w:rPr>
        <w:tab/>
        <w:t>Veto</w:t>
      </w:r>
      <w:r w:rsidRPr="006531DB">
        <w:rPr>
          <w:rFonts w:asciiTheme="majorHAnsi" w:hAnsiTheme="majorHAnsi" w:cstheme="majorHAnsi"/>
          <w:szCs w:val="22"/>
        </w:rPr>
        <w:tab/>
      </w:r>
    </w:p>
    <w:p w14:paraId="26E9C1D8" w14:textId="77777777" w:rsidR="000D0156" w:rsidRPr="006531DB" w:rsidRDefault="000D0156" w:rsidP="000D0156">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14:paraId="70BE3B9B" w14:textId="77777777" w:rsidR="000D0156" w:rsidRPr="006531DB" w:rsidRDefault="000D0156" w:rsidP="000D0156">
      <w:pPr>
        <w:suppressLineNumbers/>
        <w:pBdr>
          <w:top w:val="dashed" w:sz="4" w:space="1" w:color="auto"/>
        </w:pBdr>
        <w:tabs>
          <w:tab w:val="center" w:pos="4680"/>
        </w:tabs>
        <w:jc w:val="right"/>
        <w:rPr>
          <w:rFonts w:asciiTheme="majorHAnsi" w:hAnsiTheme="majorHAnsi" w:cstheme="majorHAnsi"/>
          <w:szCs w:val="22"/>
        </w:rPr>
      </w:pPr>
    </w:p>
    <w:p w14:paraId="4D0195BB" w14:textId="77777777" w:rsidR="000D0156" w:rsidRPr="006531DB" w:rsidRDefault="000D0156" w:rsidP="000D0156">
      <w:pPr>
        <w:suppressLineNumbers/>
        <w:tabs>
          <w:tab w:val="center" w:pos="4680"/>
        </w:tabs>
        <w:jc w:val="center"/>
        <w:rPr>
          <w:rFonts w:asciiTheme="majorHAnsi" w:hAnsiTheme="majorHAnsi" w:cstheme="majorHAnsi"/>
          <w:szCs w:val="22"/>
        </w:rPr>
      </w:pPr>
      <w:r w:rsidRPr="64318ED8">
        <w:rPr>
          <w:rFonts w:asciiTheme="majorHAnsi" w:hAnsiTheme="majorHAnsi" w:cstheme="majorBidi"/>
        </w:rPr>
        <w:t xml:space="preserve">The </w:t>
      </w:r>
      <w:r w:rsidR="007F5927" w:rsidRPr="64318ED8">
        <w:rPr>
          <w:rFonts w:asciiTheme="majorHAnsi" w:hAnsiTheme="majorHAnsi" w:cstheme="majorBidi"/>
        </w:rPr>
        <w:t>Graduate and Professional Student Association</w:t>
      </w:r>
    </w:p>
    <w:p w14:paraId="544B3300" w14:textId="1630C1EB" w:rsidR="64318ED8" w:rsidRDefault="64318ED8" w:rsidP="64318ED8">
      <w:pPr>
        <w:suppressLineNumbers/>
        <w:tabs>
          <w:tab w:val="center" w:pos="4680"/>
        </w:tabs>
        <w:jc w:val="center"/>
        <w:rPr>
          <w:rFonts w:asciiTheme="majorHAnsi" w:hAnsiTheme="majorHAnsi" w:cstheme="majorBidi"/>
        </w:rPr>
      </w:pPr>
    </w:p>
    <w:p w14:paraId="366D332E" w14:textId="015B33C9" w:rsidR="39154D29" w:rsidRDefault="39154D29" w:rsidP="64318ED8">
      <w:pPr>
        <w:pBdr>
          <w:bottom w:val="single" w:sz="8" w:space="1" w:color="000000"/>
        </w:pBdr>
        <w:spacing w:after="160" w:line="257" w:lineRule="auto"/>
        <w:ind w:left="-20" w:right="-20"/>
        <w:jc w:val="center"/>
      </w:pPr>
      <w:r w:rsidRPr="64318ED8">
        <w:rPr>
          <w:rFonts w:ascii="Times New Roman" w:hAnsi="Times New Roman"/>
          <w:b/>
          <w:bCs/>
          <w:sz w:val="24"/>
          <w:szCs w:val="24"/>
        </w:rPr>
        <w:t xml:space="preserve"> </w:t>
      </w:r>
    </w:p>
    <w:p w14:paraId="2BE58F2A" w14:textId="758B82EE" w:rsidR="39154D29" w:rsidRDefault="39154D29" w:rsidP="64318ED8">
      <w:pPr>
        <w:pStyle w:val="Heading1"/>
        <w:spacing w:line="257" w:lineRule="auto"/>
        <w:ind w:left="-20" w:right="-20"/>
        <w:jc w:val="center"/>
      </w:pPr>
      <w:r w:rsidRPr="64318ED8">
        <w:rPr>
          <w:rFonts w:ascii="Calibri Light" w:eastAsia="Calibri Light" w:hAnsi="Calibri Light" w:cs="Calibri Light"/>
          <w:b/>
          <w:bCs/>
          <w:u w:val="single"/>
        </w:rPr>
        <w:t>Request Information</w:t>
      </w:r>
    </w:p>
    <w:p w14:paraId="367C3208" w14:textId="547C5631" w:rsidR="39154D29" w:rsidRDefault="39154D29" w:rsidP="64318ED8">
      <w:pPr>
        <w:spacing w:after="160" w:line="257" w:lineRule="auto"/>
        <w:ind w:left="-20" w:right="-20"/>
        <w:jc w:val="center"/>
      </w:pPr>
      <w:r w:rsidRPr="64318ED8">
        <w:rPr>
          <w:rFonts w:ascii="Times New Roman" w:hAnsi="Times New Roman"/>
          <w:b/>
          <w:bCs/>
          <w:sz w:val="24"/>
          <w:szCs w:val="24"/>
        </w:rPr>
        <w:t>Request Date:</w:t>
      </w:r>
      <w:r w:rsidRPr="64318ED8">
        <w:rPr>
          <w:rFonts w:ascii="Times New Roman" w:hAnsi="Times New Roman"/>
          <w:sz w:val="24"/>
          <w:szCs w:val="24"/>
        </w:rPr>
        <w:t xml:space="preserve"> 2/28/24</w:t>
      </w:r>
    </w:p>
    <w:p w14:paraId="65D7E68F" w14:textId="0179EDF8" w:rsidR="39154D29" w:rsidRDefault="39154D29" w:rsidP="64318ED8">
      <w:pPr>
        <w:spacing w:after="160" w:line="257" w:lineRule="auto"/>
        <w:ind w:left="-20" w:right="-20"/>
        <w:jc w:val="center"/>
      </w:pPr>
      <w:r w:rsidRPr="64318ED8">
        <w:rPr>
          <w:rFonts w:ascii="Times New Roman" w:hAnsi="Times New Roman"/>
          <w:b/>
          <w:bCs/>
          <w:sz w:val="24"/>
          <w:szCs w:val="24"/>
        </w:rPr>
        <w:t>Assembly Date: 2/28/24</w:t>
      </w:r>
    </w:p>
    <w:p w14:paraId="1CA32001" w14:textId="7B8CA136" w:rsidR="39154D29" w:rsidRDefault="39154D29" w:rsidP="64318ED8">
      <w:pPr>
        <w:spacing w:after="160" w:line="257" w:lineRule="auto"/>
        <w:ind w:left="-20" w:right="-20"/>
        <w:jc w:val="center"/>
      </w:pPr>
      <w:r w:rsidRPr="64318ED8">
        <w:rPr>
          <w:rFonts w:ascii="Times New Roman" w:hAnsi="Times New Roman"/>
          <w:b/>
          <w:bCs/>
          <w:sz w:val="24"/>
          <w:szCs w:val="24"/>
        </w:rPr>
        <w:t>Organization Name:</w:t>
      </w:r>
      <w:r w:rsidRPr="64318ED8">
        <w:rPr>
          <w:rFonts w:ascii="Times New Roman" w:hAnsi="Times New Roman"/>
          <w:sz w:val="24"/>
          <w:szCs w:val="24"/>
        </w:rPr>
        <w:t xml:space="preserve"> History Graduate Student Association</w:t>
      </w:r>
    </w:p>
    <w:p w14:paraId="7E60144A" w14:textId="3C87951E" w:rsidR="39154D29" w:rsidRDefault="39154D29" w:rsidP="64318ED8">
      <w:pPr>
        <w:spacing w:after="160" w:line="257" w:lineRule="auto"/>
        <w:ind w:left="-20" w:right="-20"/>
        <w:jc w:val="center"/>
      </w:pPr>
      <w:r w:rsidRPr="64318ED8">
        <w:rPr>
          <w:rFonts w:ascii="Times New Roman" w:hAnsi="Times New Roman"/>
          <w:b/>
          <w:bCs/>
          <w:sz w:val="24"/>
          <w:szCs w:val="24"/>
        </w:rPr>
        <w:t>Organization Contact Person:</w:t>
      </w:r>
      <w:r w:rsidRPr="64318ED8">
        <w:rPr>
          <w:rFonts w:ascii="Times New Roman" w:hAnsi="Times New Roman"/>
          <w:sz w:val="24"/>
          <w:szCs w:val="24"/>
        </w:rPr>
        <w:t xml:space="preserve"> Frankie Urrutia-Smith, Rick Yoder</w:t>
      </w:r>
    </w:p>
    <w:p w14:paraId="04877AF7" w14:textId="18D1986F" w:rsidR="39154D29" w:rsidRDefault="39154D29" w:rsidP="64318ED8">
      <w:pPr>
        <w:spacing w:after="160" w:line="257" w:lineRule="auto"/>
        <w:ind w:left="-20" w:right="-20" w:firstLine="720"/>
        <w:jc w:val="center"/>
      </w:pPr>
      <w:r w:rsidRPr="64318ED8">
        <w:rPr>
          <w:rFonts w:ascii="Times New Roman" w:hAnsi="Times New Roman"/>
          <w:b/>
          <w:bCs/>
          <w:sz w:val="24"/>
          <w:szCs w:val="24"/>
        </w:rPr>
        <w:t>Email:</w:t>
      </w:r>
      <w:r w:rsidRPr="64318ED8">
        <w:rPr>
          <w:rFonts w:ascii="Times New Roman" w:hAnsi="Times New Roman"/>
          <w:sz w:val="24"/>
          <w:szCs w:val="24"/>
        </w:rPr>
        <w:t xml:space="preserve"> </w:t>
      </w:r>
      <w:hyperlink r:id="rId15">
        <w:r w:rsidRPr="64318ED8">
          <w:rPr>
            <w:rStyle w:val="Hyperlink"/>
            <w:rFonts w:ascii="Times New Roman" w:hAnsi="Times New Roman"/>
            <w:color w:val="0563C1"/>
            <w:sz w:val="24"/>
            <w:szCs w:val="24"/>
          </w:rPr>
          <w:t>fks5119@psu.edu</w:t>
        </w:r>
      </w:hyperlink>
      <w:r w:rsidRPr="64318ED8">
        <w:rPr>
          <w:rFonts w:ascii="Times New Roman" w:hAnsi="Times New Roman"/>
          <w:sz w:val="24"/>
          <w:szCs w:val="24"/>
        </w:rPr>
        <w:t xml:space="preserve">, </w:t>
      </w:r>
      <w:hyperlink r:id="rId16">
        <w:r w:rsidRPr="64318ED8">
          <w:rPr>
            <w:rStyle w:val="Hyperlink"/>
            <w:rFonts w:ascii="Times New Roman" w:hAnsi="Times New Roman"/>
            <w:color w:val="0563C1"/>
            <w:sz w:val="24"/>
            <w:szCs w:val="24"/>
          </w:rPr>
          <w:t>rty5025@psu.edu</w:t>
        </w:r>
      </w:hyperlink>
      <w:r w:rsidRPr="64318ED8">
        <w:rPr>
          <w:rFonts w:ascii="Times New Roman" w:hAnsi="Times New Roman"/>
          <w:sz w:val="24"/>
          <w:szCs w:val="24"/>
        </w:rPr>
        <w:t xml:space="preserve"> </w:t>
      </w:r>
    </w:p>
    <w:p w14:paraId="0D37B53F" w14:textId="67118B16" w:rsidR="39154D29" w:rsidRDefault="39154D29" w:rsidP="64318ED8">
      <w:pPr>
        <w:spacing w:after="160" w:line="257" w:lineRule="auto"/>
        <w:ind w:left="-20" w:right="-20"/>
        <w:jc w:val="center"/>
      </w:pPr>
      <w:r w:rsidRPr="64318ED8">
        <w:rPr>
          <w:rFonts w:ascii="Times New Roman" w:hAnsi="Times New Roman"/>
          <w:b/>
          <w:bCs/>
          <w:sz w:val="24"/>
          <w:szCs w:val="24"/>
        </w:rPr>
        <w:t>GPSA Representative Sponsoring Request:</w:t>
      </w:r>
      <w:r w:rsidRPr="64318ED8">
        <w:rPr>
          <w:rFonts w:ascii="Times New Roman" w:hAnsi="Times New Roman"/>
          <w:sz w:val="24"/>
          <w:szCs w:val="24"/>
        </w:rPr>
        <w:t xml:space="preserve"> Frankie Urrutia-Smith</w:t>
      </w:r>
    </w:p>
    <w:p w14:paraId="20DF02DD" w14:textId="44CED058" w:rsidR="39154D29" w:rsidRDefault="39154D29" w:rsidP="64318ED8">
      <w:pPr>
        <w:spacing w:after="160" w:line="257" w:lineRule="auto"/>
        <w:ind w:left="-20" w:right="-20"/>
        <w:jc w:val="center"/>
      </w:pPr>
      <w:r w:rsidRPr="64318ED8">
        <w:rPr>
          <w:rFonts w:ascii="Times New Roman" w:hAnsi="Times New Roman"/>
          <w:b/>
          <w:bCs/>
          <w:sz w:val="24"/>
          <w:szCs w:val="24"/>
        </w:rPr>
        <w:t>Email:</w:t>
      </w:r>
      <w:r w:rsidRPr="64318ED8">
        <w:rPr>
          <w:rFonts w:ascii="Times New Roman" w:hAnsi="Times New Roman"/>
          <w:sz w:val="24"/>
          <w:szCs w:val="24"/>
        </w:rPr>
        <w:t xml:space="preserve"> </w:t>
      </w:r>
      <w:hyperlink r:id="rId17">
        <w:r w:rsidRPr="64318ED8">
          <w:rPr>
            <w:rStyle w:val="Hyperlink"/>
            <w:rFonts w:ascii="Times New Roman" w:hAnsi="Times New Roman"/>
            <w:sz w:val="24"/>
            <w:szCs w:val="24"/>
          </w:rPr>
          <w:t>fks5119@psu.edu</w:t>
        </w:r>
      </w:hyperlink>
    </w:p>
    <w:p w14:paraId="6C20CDBF" w14:textId="13B26C23"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495D0B4B" w14:textId="2C9846BA"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5A766B2E" w14:textId="1E4E29AE"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0218196F" w14:textId="40EAF5FA"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53184326" w14:textId="5C48CAC0"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7848DCA9" w14:textId="56BE4784"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5C928997" w14:textId="1724A191"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0C1F76F4" w14:textId="75EDB664"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3CDC5AAE" w14:textId="43BA7D84"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76DEF81F" w14:textId="7F2CAB5A"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1BC19FBF" w14:textId="5A58C386" w:rsidR="39154D29" w:rsidRDefault="39154D29" w:rsidP="64318ED8">
      <w:pPr>
        <w:spacing w:after="160" w:line="257" w:lineRule="auto"/>
        <w:ind w:left="-20" w:right="-20"/>
        <w:jc w:val="center"/>
      </w:pPr>
      <w:r w:rsidRPr="64318ED8">
        <w:rPr>
          <w:rFonts w:ascii="Times New Roman" w:hAnsi="Times New Roman"/>
          <w:b/>
          <w:bCs/>
          <w:sz w:val="24"/>
          <w:szCs w:val="24"/>
          <w:u w:val="single"/>
        </w:rPr>
        <w:lastRenderedPageBreak/>
        <w:t>_____________________________________________________________________________________</w:t>
      </w:r>
    </w:p>
    <w:p w14:paraId="535EBE34" w14:textId="2300F1CB" w:rsidR="39154D29" w:rsidRDefault="39154D29" w:rsidP="64318ED8">
      <w:pPr>
        <w:pStyle w:val="Heading1"/>
        <w:spacing w:line="257" w:lineRule="auto"/>
        <w:ind w:left="-20" w:right="-20"/>
        <w:jc w:val="center"/>
      </w:pPr>
      <w:r w:rsidRPr="64318ED8">
        <w:rPr>
          <w:rFonts w:ascii="Calibri Light" w:eastAsia="Calibri Light" w:hAnsi="Calibri Light" w:cs="Calibri Light"/>
          <w:b/>
          <w:bCs/>
          <w:u w:val="single"/>
        </w:rPr>
        <w:t>Event Details</w:t>
      </w:r>
    </w:p>
    <w:p w14:paraId="7324FA1E" w14:textId="22EA114E" w:rsidR="39154D29" w:rsidRDefault="39154D29" w:rsidP="64318ED8">
      <w:pPr>
        <w:spacing w:after="160" w:line="257" w:lineRule="auto"/>
        <w:ind w:left="-20" w:right="-20"/>
        <w:jc w:val="center"/>
      </w:pPr>
      <w:r w:rsidRPr="64318ED8">
        <w:rPr>
          <w:rFonts w:ascii="Times New Roman" w:hAnsi="Times New Roman"/>
          <w:b/>
          <w:bCs/>
          <w:sz w:val="24"/>
          <w:szCs w:val="24"/>
        </w:rPr>
        <w:t>Event Name:</w:t>
      </w:r>
      <w:r w:rsidRPr="64318ED8">
        <w:rPr>
          <w:rFonts w:ascii="Times New Roman" w:hAnsi="Times New Roman"/>
          <w:sz w:val="24"/>
          <w:szCs w:val="24"/>
        </w:rPr>
        <w:t xml:space="preserve"> Annual Speaker Series: Florence Hsia</w:t>
      </w:r>
    </w:p>
    <w:p w14:paraId="0A8AE2DC" w14:textId="1C370F73" w:rsidR="39154D29" w:rsidRDefault="39154D29" w:rsidP="64318ED8">
      <w:pPr>
        <w:spacing w:after="160" w:line="257" w:lineRule="auto"/>
        <w:ind w:left="-20" w:right="-20"/>
        <w:jc w:val="center"/>
      </w:pPr>
      <w:r w:rsidRPr="64318ED8">
        <w:rPr>
          <w:rFonts w:ascii="Times New Roman" w:hAnsi="Times New Roman"/>
          <w:b/>
          <w:bCs/>
          <w:sz w:val="24"/>
          <w:szCs w:val="24"/>
        </w:rPr>
        <w:t>Date and Time of Event:</w:t>
      </w:r>
      <w:r w:rsidRPr="64318ED8">
        <w:rPr>
          <w:rFonts w:ascii="Times New Roman" w:hAnsi="Times New Roman"/>
          <w:sz w:val="24"/>
          <w:szCs w:val="24"/>
        </w:rPr>
        <w:t xml:space="preserve"> March 28, 2024</w:t>
      </w:r>
    </w:p>
    <w:p w14:paraId="3050F10E" w14:textId="4062264E" w:rsidR="39154D29" w:rsidRDefault="39154D29" w:rsidP="64318ED8">
      <w:pPr>
        <w:spacing w:after="160" w:line="257" w:lineRule="auto"/>
        <w:ind w:left="-20" w:right="-20"/>
        <w:jc w:val="center"/>
      </w:pPr>
      <w:r w:rsidRPr="64318ED8">
        <w:rPr>
          <w:rFonts w:ascii="Times New Roman" w:hAnsi="Times New Roman"/>
          <w:b/>
          <w:bCs/>
          <w:sz w:val="24"/>
          <w:szCs w:val="24"/>
        </w:rPr>
        <w:t>Event Location:</w:t>
      </w:r>
      <w:r w:rsidRPr="64318ED8">
        <w:rPr>
          <w:rFonts w:ascii="Times New Roman" w:hAnsi="Times New Roman"/>
          <w:sz w:val="24"/>
          <w:szCs w:val="24"/>
        </w:rPr>
        <w:t xml:space="preserve"> Willard 162</w:t>
      </w:r>
    </w:p>
    <w:p w14:paraId="599563B8" w14:textId="6D147363" w:rsidR="39154D29" w:rsidRDefault="39154D29" w:rsidP="64318ED8">
      <w:pPr>
        <w:spacing w:after="160" w:line="257" w:lineRule="auto"/>
        <w:ind w:left="-20" w:right="-20"/>
        <w:jc w:val="center"/>
      </w:pPr>
      <w:r w:rsidRPr="64318ED8">
        <w:rPr>
          <w:rFonts w:ascii="Times New Roman" w:hAnsi="Times New Roman"/>
          <w:b/>
          <w:bCs/>
          <w:sz w:val="24"/>
          <w:szCs w:val="24"/>
        </w:rPr>
        <w:t>Estimated Total Attendance:</w:t>
      </w:r>
      <w:r w:rsidRPr="64318ED8">
        <w:rPr>
          <w:rFonts w:ascii="Times New Roman" w:hAnsi="Times New Roman"/>
          <w:sz w:val="24"/>
          <w:szCs w:val="24"/>
        </w:rPr>
        <w:t xml:space="preserve"> 50</w:t>
      </w:r>
    </w:p>
    <w:p w14:paraId="7E06E18E" w14:textId="3777A936" w:rsidR="39154D29" w:rsidRDefault="39154D29" w:rsidP="64318ED8">
      <w:pPr>
        <w:spacing w:after="160" w:line="257" w:lineRule="auto"/>
        <w:ind w:left="-20" w:right="-20"/>
        <w:jc w:val="center"/>
      </w:pPr>
      <w:r w:rsidRPr="64318ED8">
        <w:rPr>
          <w:rFonts w:ascii="Times New Roman" w:hAnsi="Times New Roman"/>
          <w:b/>
          <w:bCs/>
          <w:sz w:val="24"/>
          <w:szCs w:val="24"/>
        </w:rPr>
        <w:t>Graduate/Professional Students Attending: 30</w:t>
      </w:r>
    </w:p>
    <w:p w14:paraId="170E2F64" w14:textId="3696DA57" w:rsidR="39154D29" w:rsidRDefault="39154D29" w:rsidP="64318ED8">
      <w:pPr>
        <w:spacing w:after="160" w:line="257" w:lineRule="auto"/>
        <w:ind w:left="-20" w:right="-20"/>
        <w:jc w:val="center"/>
      </w:pPr>
      <w:r w:rsidRPr="64318ED8">
        <w:rPr>
          <w:rFonts w:ascii="Times New Roman" w:hAnsi="Times New Roman"/>
          <w:b/>
          <w:bCs/>
          <w:sz w:val="24"/>
          <w:szCs w:val="24"/>
        </w:rPr>
        <w:t>Ticket or Pre-Registration Required:</w:t>
      </w:r>
      <w:r w:rsidRPr="64318ED8">
        <w:rPr>
          <w:rFonts w:ascii="Times New Roman" w:hAnsi="Times New Roman"/>
          <w:sz w:val="24"/>
          <w:szCs w:val="24"/>
        </w:rPr>
        <w:t xml:space="preserve"> None</w:t>
      </w:r>
    </w:p>
    <w:p w14:paraId="2FCC4310" w14:textId="2CA68692" w:rsidR="39154D29" w:rsidRDefault="39154D29" w:rsidP="64318ED8">
      <w:pPr>
        <w:spacing w:after="160" w:line="257" w:lineRule="auto"/>
        <w:ind w:left="-20" w:right="-20"/>
        <w:jc w:val="center"/>
      </w:pPr>
      <w:r w:rsidRPr="64318ED8">
        <w:rPr>
          <w:rFonts w:ascii="Times New Roman" w:hAnsi="Times New Roman"/>
          <w:b/>
          <w:bCs/>
          <w:sz w:val="24"/>
          <w:szCs w:val="24"/>
        </w:rPr>
        <w:t>Cost to Attend Event:</w:t>
      </w:r>
      <w:r w:rsidRPr="64318ED8">
        <w:rPr>
          <w:rFonts w:ascii="Times New Roman" w:hAnsi="Times New Roman"/>
          <w:sz w:val="24"/>
          <w:szCs w:val="24"/>
        </w:rPr>
        <w:t xml:space="preserve"> None</w:t>
      </w:r>
    </w:p>
    <w:p w14:paraId="47F3AC9D" w14:textId="4ECAAF3A" w:rsidR="39154D29" w:rsidRDefault="39154D29" w:rsidP="64318ED8">
      <w:pPr>
        <w:ind w:left="-20" w:right="-20"/>
        <w:jc w:val="center"/>
      </w:pPr>
      <w:r w:rsidRPr="64318ED8">
        <w:rPr>
          <w:rFonts w:ascii="Times New Roman" w:hAnsi="Times New Roman"/>
          <w:b/>
          <w:bCs/>
          <w:color w:val="000000" w:themeColor="text1"/>
          <w:sz w:val="24"/>
          <w:szCs w:val="24"/>
        </w:rPr>
        <w:t>Brief Event Description:</w:t>
      </w:r>
      <w:r w:rsidRPr="64318ED8">
        <w:rPr>
          <w:rFonts w:ascii="Times New Roman" w:hAnsi="Times New Roman"/>
          <w:color w:val="000000" w:themeColor="text1"/>
          <w:sz w:val="24"/>
          <w:szCs w:val="24"/>
        </w:rPr>
        <w:t xml:space="preserve"> </w:t>
      </w:r>
      <w:r w:rsidRPr="64318ED8">
        <w:rPr>
          <w:rFonts w:ascii="Aptos" w:eastAsia="Aptos" w:hAnsi="Aptos" w:cs="Aptos"/>
          <w:color w:val="242424"/>
          <w:sz w:val="24"/>
          <w:szCs w:val="24"/>
        </w:rPr>
        <w:t>“Reading Chinese in early modern Europe”</w:t>
      </w:r>
    </w:p>
    <w:p w14:paraId="40BBAC9F" w14:textId="597F50FB" w:rsidR="39154D29" w:rsidRDefault="39154D29" w:rsidP="64318ED8">
      <w:pPr>
        <w:ind w:left="-20" w:right="-20"/>
        <w:jc w:val="center"/>
      </w:pPr>
      <w:r w:rsidRPr="64318ED8">
        <w:rPr>
          <w:rFonts w:ascii="Aptos" w:eastAsia="Aptos" w:hAnsi="Aptos" w:cs="Aptos"/>
          <w:color w:val="242424"/>
          <w:sz w:val="24"/>
          <w:szCs w:val="24"/>
        </w:rPr>
        <w:t xml:space="preserve">The Prussian antiquarian </w:t>
      </w:r>
      <w:proofErr w:type="spellStart"/>
      <w:r w:rsidRPr="64318ED8">
        <w:rPr>
          <w:rFonts w:ascii="Aptos" w:eastAsia="Aptos" w:hAnsi="Aptos" w:cs="Aptos"/>
          <w:color w:val="242424"/>
          <w:sz w:val="24"/>
          <w:szCs w:val="24"/>
        </w:rPr>
        <w:t>Theophilus</w:t>
      </w:r>
      <w:proofErr w:type="spellEnd"/>
      <w:r w:rsidRPr="64318ED8">
        <w:rPr>
          <w:rFonts w:ascii="Aptos" w:eastAsia="Aptos" w:hAnsi="Aptos" w:cs="Aptos"/>
          <w:color w:val="242424"/>
          <w:sz w:val="24"/>
          <w:szCs w:val="24"/>
        </w:rPr>
        <w:t xml:space="preserve"> Siegfried Bayer (1694-1738) is best known for his 1730 work, </w:t>
      </w:r>
      <w:r w:rsidRPr="64318ED8">
        <w:rPr>
          <w:rFonts w:ascii="Aptos" w:eastAsia="Aptos" w:hAnsi="Aptos" w:cs="Aptos"/>
          <w:i/>
          <w:iCs/>
          <w:color w:val="242424"/>
          <w:sz w:val="24"/>
          <w:szCs w:val="24"/>
        </w:rPr>
        <w:t xml:space="preserve">Museum </w:t>
      </w:r>
      <w:proofErr w:type="spellStart"/>
      <w:r w:rsidRPr="64318ED8">
        <w:rPr>
          <w:rFonts w:ascii="Aptos" w:eastAsia="Aptos" w:hAnsi="Aptos" w:cs="Aptos"/>
          <w:i/>
          <w:iCs/>
          <w:color w:val="242424"/>
          <w:sz w:val="24"/>
          <w:szCs w:val="24"/>
        </w:rPr>
        <w:t>sinicum</w:t>
      </w:r>
      <w:proofErr w:type="spellEnd"/>
      <w:r w:rsidRPr="64318ED8">
        <w:rPr>
          <w:rFonts w:ascii="Aptos" w:eastAsia="Aptos" w:hAnsi="Aptos" w:cs="Aptos"/>
          <w:color w:val="242424"/>
          <w:sz w:val="24"/>
          <w:szCs w:val="24"/>
        </w:rPr>
        <w:t>, which offered early modern European book-buyers their first grammar of the Chinese language. Bayer’s own journey into reading Chinese began with a far more improbable introduction: a passage from the Chinese annals concerning an ancient solar eclipse, which some European savants thought pagan confirmation of the synoptic gospels’ accounts of the darkness that shadowed Christ’s crucifixion. In this talk, I use Bayer’s early efforts to make sense of this passage to illustrate the methodological options available to early modern European scholars in trying to read Chinese.</w:t>
      </w:r>
    </w:p>
    <w:p w14:paraId="7E0767C3" w14:textId="236C8671" w:rsidR="39154D29" w:rsidRDefault="39154D29" w:rsidP="64318ED8">
      <w:pPr>
        <w:spacing w:after="160" w:line="257" w:lineRule="auto"/>
        <w:ind w:left="-20" w:right="-20"/>
        <w:jc w:val="center"/>
      </w:pPr>
      <w:r w:rsidRPr="64318ED8">
        <w:rPr>
          <w:rFonts w:ascii="Times New Roman" w:hAnsi="Times New Roman"/>
          <w:b/>
          <w:bCs/>
          <w:sz w:val="24"/>
          <w:szCs w:val="24"/>
        </w:rPr>
        <w:t>How Event Will Be Advertised:</w:t>
      </w:r>
      <w:r w:rsidRPr="64318ED8">
        <w:rPr>
          <w:rFonts w:ascii="Times New Roman" w:hAnsi="Times New Roman"/>
          <w:sz w:val="24"/>
          <w:szCs w:val="24"/>
        </w:rPr>
        <w:t xml:space="preserve"> Flyers, social media, through co-sponsoring organizations. </w:t>
      </w:r>
    </w:p>
    <w:p w14:paraId="13E12138" w14:textId="46EEA753"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73D0DB9C" w14:textId="0C3E945B"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4E266527" w14:textId="7DF0F666"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0F004176" w14:textId="77BF9CC8"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7FA242FC" w14:textId="5B2F2DB1"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43B0A8C2" w14:textId="4C50EEEC"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454BAEAF" w14:textId="1BCC82BE"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75973886" w14:textId="6A085DB8"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15605B1A" w14:textId="48B63961"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26563D0D" w14:textId="404C92B5"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3ED52069" w14:textId="1AEF475C"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40F7FB33" w14:textId="097BE8A2" w:rsidR="39154D29" w:rsidRDefault="39154D29" w:rsidP="64318ED8">
      <w:pPr>
        <w:spacing w:after="160" w:line="257" w:lineRule="auto"/>
        <w:ind w:left="-20" w:right="-20"/>
        <w:jc w:val="center"/>
      </w:pPr>
      <w:r w:rsidRPr="64318ED8">
        <w:rPr>
          <w:rFonts w:ascii="Times New Roman" w:hAnsi="Times New Roman"/>
          <w:sz w:val="24"/>
          <w:szCs w:val="24"/>
        </w:rPr>
        <w:t xml:space="preserve"> </w:t>
      </w:r>
    </w:p>
    <w:p w14:paraId="00BFFBED" w14:textId="7CE5D7B6" w:rsidR="39154D29" w:rsidRDefault="39154D29" w:rsidP="64318ED8">
      <w:pPr>
        <w:spacing w:after="160" w:line="257" w:lineRule="auto"/>
        <w:ind w:left="-20" w:right="-20"/>
        <w:jc w:val="center"/>
      </w:pPr>
      <w:r w:rsidRPr="64318ED8">
        <w:rPr>
          <w:rFonts w:ascii="Times New Roman" w:hAnsi="Times New Roman"/>
          <w:b/>
          <w:bCs/>
          <w:sz w:val="24"/>
          <w:szCs w:val="24"/>
        </w:rPr>
        <w:t xml:space="preserve"> </w:t>
      </w:r>
      <w:r w:rsidRPr="64318ED8">
        <w:rPr>
          <w:rFonts w:ascii="Times New Roman" w:hAnsi="Times New Roman"/>
          <w:b/>
          <w:bCs/>
          <w:sz w:val="24"/>
          <w:szCs w:val="24"/>
          <w:u w:val="single"/>
        </w:rPr>
        <w:t>_____________________________________________________________________________________</w:t>
      </w:r>
    </w:p>
    <w:p w14:paraId="3D8FF24F" w14:textId="6425F7C3" w:rsidR="39154D29" w:rsidRDefault="39154D29" w:rsidP="64318ED8">
      <w:pPr>
        <w:pStyle w:val="Heading1"/>
        <w:spacing w:line="257" w:lineRule="auto"/>
        <w:ind w:left="-20" w:right="-20"/>
        <w:jc w:val="center"/>
      </w:pPr>
      <w:r w:rsidRPr="64318ED8">
        <w:rPr>
          <w:rFonts w:ascii="Calibri Light" w:eastAsia="Calibri Light" w:hAnsi="Calibri Light" w:cs="Calibri Light"/>
          <w:b/>
          <w:bCs/>
          <w:u w:val="single"/>
        </w:rPr>
        <w:t>Funding Details</w:t>
      </w:r>
    </w:p>
    <w:p w14:paraId="0241D5FE" w14:textId="321F9369" w:rsidR="39154D29" w:rsidRDefault="39154D29" w:rsidP="64318ED8">
      <w:pPr>
        <w:spacing w:after="160" w:line="257" w:lineRule="auto"/>
        <w:ind w:left="-20" w:right="-20"/>
        <w:jc w:val="center"/>
      </w:pPr>
      <w:r w:rsidRPr="64318ED8">
        <w:rPr>
          <w:rFonts w:ascii="Times New Roman" w:hAnsi="Times New Roman"/>
          <w:b/>
          <w:bCs/>
          <w:sz w:val="24"/>
          <w:szCs w:val="24"/>
        </w:rPr>
        <w:t>Total Requested from GPSA:</w:t>
      </w:r>
      <w:r w:rsidRPr="64318ED8">
        <w:rPr>
          <w:rFonts w:ascii="Times New Roman" w:hAnsi="Times New Roman"/>
          <w:sz w:val="24"/>
          <w:szCs w:val="24"/>
        </w:rPr>
        <w:t xml:space="preserve"> $500</w:t>
      </w:r>
    </w:p>
    <w:p w14:paraId="5CE48D32" w14:textId="576591FB" w:rsidR="39154D29" w:rsidRDefault="39154D29" w:rsidP="64318ED8">
      <w:pPr>
        <w:spacing w:after="160" w:line="257" w:lineRule="auto"/>
        <w:ind w:left="-20" w:right="-20"/>
        <w:jc w:val="center"/>
      </w:pPr>
      <w:r w:rsidRPr="64318ED8">
        <w:rPr>
          <w:rFonts w:ascii="Times New Roman" w:hAnsi="Times New Roman"/>
          <w:b/>
          <w:bCs/>
          <w:sz w:val="24"/>
          <w:szCs w:val="24"/>
        </w:rPr>
        <w:t>Total Cost of Event: $2,510</w:t>
      </w:r>
    </w:p>
    <w:p w14:paraId="040461B0" w14:textId="333748D5" w:rsidR="39154D29" w:rsidRDefault="39154D29" w:rsidP="64318ED8">
      <w:pPr>
        <w:spacing w:after="160" w:line="257" w:lineRule="auto"/>
        <w:ind w:left="-20" w:right="-20"/>
        <w:jc w:val="center"/>
      </w:pPr>
      <w:r w:rsidRPr="64318ED8">
        <w:rPr>
          <w:rFonts w:ascii="Times New Roman" w:hAnsi="Times New Roman"/>
          <w:b/>
          <w:bCs/>
          <w:sz w:val="24"/>
          <w:szCs w:val="24"/>
        </w:rPr>
        <w:t>Breakdown of Request:</w:t>
      </w:r>
      <w:r w:rsidRPr="64318ED8">
        <w:rPr>
          <w:rFonts w:ascii="Times New Roman" w:hAnsi="Times New Roman"/>
          <w:sz w:val="24"/>
          <w:szCs w:val="24"/>
        </w:rPr>
        <w:t xml:space="preserve"> </w:t>
      </w:r>
    </w:p>
    <w:p w14:paraId="730A5D95" w14:textId="50BDCD24" w:rsidR="39154D29" w:rsidRDefault="39154D29" w:rsidP="64318ED8">
      <w:pPr>
        <w:spacing w:after="160" w:line="257" w:lineRule="auto"/>
        <w:ind w:left="-20" w:right="-20"/>
        <w:jc w:val="center"/>
      </w:pPr>
      <w:r w:rsidRPr="64318ED8">
        <w:rPr>
          <w:rFonts w:ascii="Times New Roman" w:hAnsi="Times New Roman"/>
          <w:i/>
          <w:iCs/>
          <w:sz w:val="24"/>
          <w:szCs w:val="24"/>
        </w:rPr>
        <w:t>Please include an itemized budget that includes the priority of items that will be purchased using GPSA funds, from 1-10 (1 being the highest, 10 being the lowest).</w:t>
      </w:r>
    </w:p>
    <w:p w14:paraId="3A8B431B" w14:textId="271C4E8C" w:rsidR="39154D29" w:rsidRDefault="39154D29" w:rsidP="64318ED8">
      <w:pPr>
        <w:spacing w:after="160" w:line="257" w:lineRule="auto"/>
        <w:ind w:left="-20" w:right="-20"/>
        <w:jc w:val="center"/>
      </w:pPr>
      <w:r w:rsidRPr="64318ED8">
        <w:rPr>
          <w:rFonts w:ascii="Times New Roman" w:hAnsi="Times New Roman"/>
          <w:i/>
          <w:iCs/>
          <w:sz w:val="24"/>
          <w:szCs w:val="24"/>
        </w:rPr>
        <w:t xml:space="preserve">The itemized budget should include: </w:t>
      </w:r>
    </w:p>
    <w:p w14:paraId="74434346" w14:textId="59565EBB" w:rsidR="39154D29" w:rsidRDefault="39154D29" w:rsidP="64318ED8">
      <w:pPr>
        <w:pStyle w:val="ListParagraph"/>
        <w:numPr>
          <w:ilvl w:val="0"/>
          <w:numId w:val="3"/>
        </w:numPr>
        <w:spacing w:line="257" w:lineRule="auto"/>
        <w:ind w:left="-20" w:right="-20"/>
        <w:jc w:val="center"/>
        <w:rPr>
          <w:rFonts w:eastAsia="Calibri" w:cs="Calibri"/>
          <w:i/>
          <w:iCs/>
          <w:szCs w:val="22"/>
        </w:rPr>
      </w:pPr>
      <w:r w:rsidRPr="64318ED8">
        <w:rPr>
          <w:rFonts w:eastAsia="Calibri" w:cs="Calibri"/>
          <w:i/>
          <w:iCs/>
          <w:szCs w:val="22"/>
        </w:rPr>
        <w:t>where the item is being purchased from;</w:t>
      </w:r>
    </w:p>
    <w:p w14:paraId="5E6C243F" w14:textId="48EAEB39" w:rsidR="39154D29" w:rsidRDefault="39154D29" w:rsidP="64318ED8">
      <w:pPr>
        <w:pStyle w:val="ListParagraph"/>
        <w:numPr>
          <w:ilvl w:val="0"/>
          <w:numId w:val="3"/>
        </w:numPr>
        <w:spacing w:line="257" w:lineRule="auto"/>
        <w:ind w:left="-20" w:right="-20"/>
        <w:jc w:val="center"/>
        <w:rPr>
          <w:rFonts w:eastAsia="Calibri" w:cs="Calibri"/>
          <w:i/>
          <w:iCs/>
          <w:szCs w:val="22"/>
        </w:rPr>
      </w:pPr>
      <w:r w:rsidRPr="64318ED8">
        <w:rPr>
          <w:rFonts w:eastAsia="Calibri" w:cs="Calibri"/>
          <w:i/>
          <w:iCs/>
          <w:szCs w:val="22"/>
        </w:rPr>
        <w:t>the price of the item (unit price and total cost of aggregate price, e.g., 12 units for $5.00 each has an aggregate price of $60.00);</w:t>
      </w:r>
    </w:p>
    <w:p w14:paraId="44798BA1" w14:textId="212BD5A9" w:rsidR="39154D29" w:rsidRDefault="39154D29" w:rsidP="64318ED8">
      <w:pPr>
        <w:pStyle w:val="ListParagraph"/>
        <w:numPr>
          <w:ilvl w:val="0"/>
          <w:numId w:val="3"/>
        </w:numPr>
        <w:spacing w:after="160" w:line="257" w:lineRule="auto"/>
        <w:ind w:left="-20" w:right="-20"/>
        <w:jc w:val="center"/>
        <w:rPr>
          <w:rFonts w:eastAsia="Calibri" w:cs="Calibri"/>
          <w:i/>
          <w:iCs/>
          <w:szCs w:val="22"/>
        </w:rPr>
      </w:pPr>
      <w:proofErr w:type="gramStart"/>
      <w:r w:rsidRPr="64318ED8">
        <w:rPr>
          <w:rFonts w:eastAsia="Calibri" w:cs="Calibri"/>
          <w:i/>
          <w:iCs/>
          <w:szCs w:val="22"/>
        </w:rPr>
        <w:t>the</w:t>
      </w:r>
      <w:proofErr w:type="gramEnd"/>
      <w:r w:rsidRPr="64318ED8">
        <w:rPr>
          <w:rFonts w:eastAsia="Calibri" w:cs="Calibri"/>
          <w:i/>
          <w:iCs/>
          <w:szCs w:val="22"/>
        </w:rPr>
        <w:t xml:space="preserve"> total price of the request.</w:t>
      </w:r>
    </w:p>
    <w:p w14:paraId="0A78D0DF" w14:textId="6E16C7A7" w:rsidR="39154D29" w:rsidRDefault="39154D29" w:rsidP="64318ED8">
      <w:pPr>
        <w:spacing w:after="160" w:line="257" w:lineRule="auto"/>
        <w:ind w:left="-20" w:right="-20"/>
        <w:jc w:val="center"/>
      </w:pPr>
      <w:r w:rsidRPr="64318ED8">
        <w:rPr>
          <w:rFonts w:ascii="Times New Roman" w:hAnsi="Times New Roman"/>
          <w:i/>
          <w:iCs/>
          <w:sz w:val="24"/>
          <w:szCs w:val="24"/>
        </w:rPr>
        <w:t xml:space="preserve">Please submit </w:t>
      </w:r>
      <w:proofErr w:type="gramStart"/>
      <w:r w:rsidRPr="64318ED8">
        <w:rPr>
          <w:rFonts w:ascii="Times New Roman" w:hAnsi="Times New Roman"/>
          <w:i/>
          <w:iCs/>
          <w:sz w:val="24"/>
          <w:szCs w:val="24"/>
        </w:rPr>
        <w:t>the excel</w:t>
      </w:r>
      <w:proofErr w:type="gramEnd"/>
      <w:r w:rsidRPr="64318ED8">
        <w:rPr>
          <w:rFonts w:ascii="Times New Roman" w:hAnsi="Times New Roman"/>
          <w:i/>
          <w:iCs/>
          <w:sz w:val="24"/>
          <w:szCs w:val="24"/>
        </w:rPr>
        <w:t xml:space="preserve"> found on the GPSA website sheet separately. The excel sheet can be found at: </w:t>
      </w:r>
      <w:hyperlink r:id="rId18">
        <w:r w:rsidRPr="64318ED8">
          <w:rPr>
            <w:rStyle w:val="Hyperlink"/>
            <w:rFonts w:ascii="Times New Roman" w:hAnsi="Times New Roman"/>
            <w:i/>
            <w:iCs/>
            <w:color w:val="0563C1"/>
            <w:sz w:val="24"/>
            <w:szCs w:val="24"/>
          </w:rPr>
          <w:t>https://gpsa.psu.edu/resources/cosponsor-student-org-support/</w:t>
        </w:r>
      </w:hyperlink>
      <w:r w:rsidRPr="64318ED8">
        <w:rPr>
          <w:rFonts w:ascii="Times New Roman" w:hAnsi="Times New Roman"/>
          <w:i/>
          <w:iCs/>
          <w:sz w:val="24"/>
          <w:szCs w:val="24"/>
        </w:rPr>
        <w:t xml:space="preserve"> </w:t>
      </w:r>
    </w:p>
    <w:p w14:paraId="24D358C3" w14:textId="79018F06" w:rsidR="39154D29" w:rsidRDefault="39154D29" w:rsidP="64318ED8">
      <w:pPr>
        <w:spacing w:after="160" w:line="257" w:lineRule="auto"/>
        <w:ind w:left="-20" w:right="-20"/>
        <w:jc w:val="center"/>
      </w:pPr>
      <w:r w:rsidRPr="64318ED8">
        <w:rPr>
          <w:rFonts w:ascii="Times New Roman" w:hAnsi="Times New Roman"/>
          <w:b/>
          <w:bCs/>
          <w:sz w:val="24"/>
          <w:szCs w:val="24"/>
        </w:rPr>
        <w:t>Funding Amount Requested From Other Sources (By Source):</w:t>
      </w:r>
      <w:r w:rsidRPr="64318ED8">
        <w:rPr>
          <w:rFonts w:ascii="Times New Roman" w:hAnsi="Times New Roman"/>
          <w:sz w:val="24"/>
          <w:szCs w:val="24"/>
        </w:rPr>
        <w:t xml:space="preserve"> </w:t>
      </w:r>
    </w:p>
    <w:p w14:paraId="4E89E08D" w14:textId="7C027882" w:rsidR="39154D29" w:rsidRDefault="39154D29" w:rsidP="64318ED8">
      <w:pPr>
        <w:spacing w:after="160" w:line="257" w:lineRule="auto"/>
        <w:ind w:left="-20" w:right="-20"/>
        <w:jc w:val="center"/>
      </w:pPr>
      <w:r w:rsidRPr="64318ED8">
        <w:rPr>
          <w:rFonts w:ascii="Times New Roman" w:hAnsi="Times New Roman"/>
          <w:sz w:val="24"/>
          <w:szCs w:val="24"/>
        </w:rPr>
        <w:t>Society for the Study of Religion: $200</w:t>
      </w:r>
    </w:p>
    <w:p w14:paraId="421DCD2F" w14:textId="46EB73D5" w:rsidR="39154D29" w:rsidRDefault="39154D29" w:rsidP="64318ED8">
      <w:pPr>
        <w:spacing w:after="160" w:line="257" w:lineRule="auto"/>
        <w:ind w:left="-20" w:right="-20"/>
        <w:jc w:val="center"/>
      </w:pPr>
      <w:r w:rsidRPr="64318ED8">
        <w:rPr>
          <w:rFonts w:ascii="Times New Roman" w:hAnsi="Times New Roman"/>
          <w:sz w:val="24"/>
          <w:szCs w:val="24"/>
        </w:rPr>
        <w:t>Consortium for Early Modern and Medieval Studies: $500</w:t>
      </w:r>
    </w:p>
    <w:p w14:paraId="34F4BF72" w14:textId="37CDE96B" w:rsidR="39154D29" w:rsidRDefault="39154D29" w:rsidP="64318ED8">
      <w:pPr>
        <w:spacing w:after="160" w:line="257" w:lineRule="auto"/>
        <w:ind w:left="-20" w:right="-20"/>
        <w:jc w:val="center"/>
      </w:pPr>
      <w:r w:rsidRPr="64318ED8">
        <w:rPr>
          <w:rFonts w:ascii="Times New Roman" w:hAnsi="Times New Roman"/>
          <w:sz w:val="24"/>
          <w:szCs w:val="24"/>
        </w:rPr>
        <w:t>HGSA/Department of History: $200</w:t>
      </w:r>
    </w:p>
    <w:p w14:paraId="08C5C8AB" w14:textId="0359F5D7" w:rsidR="39154D29" w:rsidRDefault="39154D29" w:rsidP="64318ED8">
      <w:pPr>
        <w:spacing w:after="160" w:line="257" w:lineRule="auto"/>
        <w:ind w:left="-20" w:right="-20"/>
        <w:jc w:val="center"/>
      </w:pPr>
      <w:r w:rsidRPr="64318ED8">
        <w:rPr>
          <w:rFonts w:ascii="Times New Roman" w:hAnsi="Times New Roman"/>
          <w:sz w:val="24"/>
          <w:szCs w:val="24"/>
        </w:rPr>
        <w:t>Asian Studies: unknown</w:t>
      </w:r>
    </w:p>
    <w:p w14:paraId="754B3B96" w14:textId="60D32FE6" w:rsidR="39154D29" w:rsidRDefault="39154D29" w:rsidP="64318ED8">
      <w:pPr>
        <w:spacing w:after="160" w:line="257" w:lineRule="auto"/>
        <w:ind w:left="-20" w:right="-20"/>
        <w:jc w:val="center"/>
      </w:pPr>
      <w:r w:rsidRPr="64318ED8">
        <w:rPr>
          <w:rFonts w:ascii="Times New Roman" w:hAnsi="Times New Roman"/>
          <w:sz w:val="24"/>
          <w:szCs w:val="24"/>
        </w:rPr>
        <w:t>Libraries/Special Collections: unknown</w:t>
      </w:r>
    </w:p>
    <w:p w14:paraId="3B51E717" w14:textId="23F477BE" w:rsidR="39154D29" w:rsidRDefault="39154D29" w:rsidP="64318ED8">
      <w:pPr>
        <w:spacing w:after="160" w:line="257" w:lineRule="auto"/>
        <w:ind w:left="-20" w:right="-20"/>
        <w:jc w:val="center"/>
      </w:pPr>
      <w:r w:rsidRPr="64318ED8">
        <w:rPr>
          <w:rFonts w:ascii="Times New Roman" w:hAnsi="Times New Roman"/>
          <w:sz w:val="24"/>
          <w:szCs w:val="24"/>
        </w:rPr>
        <w:t>Dr. Hsia herself: possibly able to cover the flights</w:t>
      </w:r>
    </w:p>
    <w:p w14:paraId="40D00F0F" w14:textId="74677607" w:rsidR="39154D29" w:rsidRDefault="39154D29" w:rsidP="64318ED8">
      <w:pPr>
        <w:spacing w:after="160" w:line="257" w:lineRule="auto"/>
        <w:ind w:left="-20" w:right="-20"/>
        <w:jc w:val="center"/>
      </w:pPr>
      <w:r w:rsidRPr="64318ED8">
        <w:rPr>
          <w:rFonts w:ascii="Times New Roman" w:hAnsi="Times New Roman"/>
          <w:b/>
          <w:bCs/>
          <w:sz w:val="24"/>
          <w:szCs w:val="24"/>
        </w:rPr>
        <w:t xml:space="preserve">Vendors Being </w:t>
      </w:r>
      <w:proofErr w:type="gramStart"/>
      <w:r w:rsidRPr="64318ED8">
        <w:rPr>
          <w:rFonts w:ascii="Times New Roman" w:hAnsi="Times New Roman"/>
          <w:b/>
          <w:bCs/>
          <w:sz w:val="24"/>
          <w:szCs w:val="24"/>
        </w:rPr>
        <w:t>Used</w:t>
      </w:r>
      <w:proofErr w:type="gramEnd"/>
      <w:r w:rsidRPr="64318ED8">
        <w:rPr>
          <w:rFonts w:ascii="Times New Roman" w:hAnsi="Times New Roman"/>
          <w:b/>
          <w:bCs/>
          <w:sz w:val="24"/>
          <w:szCs w:val="24"/>
        </w:rPr>
        <w:t>:</w:t>
      </w:r>
      <w:r w:rsidRPr="64318ED8">
        <w:rPr>
          <w:rFonts w:ascii="Times New Roman" w:hAnsi="Times New Roman"/>
          <w:sz w:val="24"/>
          <w:szCs w:val="24"/>
        </w:rPr>
        <w:t xml:space="preserve"> see attached sheet</w:t>
      </w:r>
    </w:p>
    <w:p w14:paraId="20D93A1F" w14:textId="2FF4232B" w:rsidR="39154D29" w:rsidRDefault="39154D29" w:rsidP="64318ED8">
      <w:pPr>
        <w:spacing w:after="160" w:line="257" w:lineRule="auto"/>
        <w:ind w:left="-20" w:right="-20"/>
        <w:jc w:val="center"/>
      </w:pPr>
      <w:r w:rsidRPr="64318ED8">
        <w:rPr>
          <w:rFonts w:ascii="Times New Roman" w:hAnsi="Times New Roman"/>
          <w:b/>
          <w:bCs/>
          <w:sz w:val="24"/>
          <w:szCs w:val="24"/>
        </w:rPr>
        <w:t>Vendors Accept Penn State Purchase Orders (Yes/No):</w:t>
      </w:r>
      <w:r w:rsidRPr="64318ED8">
        <w:rPr>
          <w:rFonts w:ascii="Times New Roman" w:hAnsi="Times New Roman"/>
          <w:sz w:val="24"/>
          <w:szCs w:val="24"/>
        </w:rPr>
        <w:t xml:space="preserve"> some of them</w:t>
      </w:r>
    </w:p>
    <w:p w14:paraId="4ABB5924" w14:textId="65CA9679" w:rsidR="39154D29" w:rsidRDefault="39154D29" w:rsidP="64318ED8">
      <w:pPr>
        <w:spacing w:after="160" w:line="257" w:lineRule="auto"/>
        <w:ind w:left="-20" w:right="-20"/>
        <w:jc w:val="center"/>
      </w:pPr>
      <w:r w:rsidRPr="64318ED8">
        <w:rPr>
          <w:rFonts w:ascii="Times New Roman" w:hAnsi="Times New Roman"/>
          <w:b/>
          <w:bCs/>
          <w:sz w:val="24"/>
          <w:szCs w:val="24"/>
        </w:rPr>
        <w:t>Vendor Willing to Invoice GPSA (Yes/No):</w:t>
      </w:r>
      <w:r w:rsidRPr="64318ED8">
        <w:rPr>
          <w:rFonts w:ascii="Times New Roman" w:hAnsi="Times New Roman"/>
          <w:sz w:val="24"/>
          <w:szCs w:val="24"/>
        </w:rPr>
        <w:t xml:space="preserve"> some of them</w:t>
      </w:r>
    </w:p>
    <w:p w14:paraId="7ABB57F7" w14:textId="220BAA71" w:rsidR="39154D29" w:rsidRDefault="39154D29" w:rsidP="64318ED8">
      <w:pPr>
        <w:spacing w:after="160" w:line="257" w:lineRule="auto"/>
        <w:ind w:left="-20" w:right="-20" w:hanging="720"/>
        <w:jc w:val="center"/>
      </w:pPr>
      <w:r w:rsidRPr="64318ED8">
        <w:rPr>
          <w:rFonts w:ascii="Times New Roman" w:hAnsi="Times New Roman"/>
          <w:b/>
          <w:bCs/>
          <w:sz w:val="24"/>
          <w:szCs w:val="24"/>
          <w:u w:val="single"/>
        </w:rPr>
        <w:t>If you answered no to both of the above questions, you will need to discuss payment options with the GPSA treasurer at least one month before your event.</w:t>
      </w:r>
    </w:p>
    <w:p w14:paraId="04687168" w14:textId="086B6E29" w:rsidR="39154D29" w:rsidRDefault="39154D29" w:rsidP="64318ED8">
      <w:pPr>
        <w:spacing w:after="160" w:line="257" w:lineRule="auto"/>
        <w:ind w:left="-20" w:right="-20" w:hanging="720"/>
        <w:jc w:val="center"/>
      </w:pPr>
      <w:r w:rsidRPr="64318ED8">
        <w:rPr>
          <w:rFonts w:ascii="Times New Roman" w:hAnsi="Times New Roman"/>
          <w:b/>
          <w:bCs/>
          <w:sz w:val="24"/>
          <w:szCs w:val="24"/>
        </w:rPr>
        <w:t xml:space="preserve"> </w:t>
      </w:r>
    </w:p>
    <w:p w14:paraId="3D934861" w14:textId="5E96C2E0" w:rsidR="64318ED8" w:rsidRDefault="64318ED8" w:rsidP="64318ED8">
      <w:pPr>
        <w:spacing w:after="160" w:line="257" w:lineRule="auto"/>
        <w:ind w:left="-20" w:right="-20" w:hanging="720"/>
        <w:jc w:val="center"/>
        <w:rPr>
          <w:rFonts w:ascii="Times New Roman" w:hAnsi="Times New Roman"/>
          <w:b/>
          <w:bCs/>
          <w:sz w:val="24"/>
          <w:szCs w:val="24"/>
        </w:rPr>
      </w:pPr>
    </w:p>
    <w:p w14:paraId="6E64F31E" w14:textId="1DC65F77" w:rsidR="64318ED8" w:rsidRDefault="64318ED8" w:rsidP="64318ED8">
      <w:pPr>
        <w:spacing w:after="160" w:line="257" w:lineRule="auto"/>
        <w:ind w:left="-20" w:right="-20" w:hanging="720"/>
        <w:jc w:val="center"/>
        <w:rPr>
          <w:rFonts w:ascii="Times New Roman" w:hAnsi="Times New Roman"/>
          <w:b/>
          <w:bCs/>
          <w:sz w:val="24"/>
          <w:szCs w:val="24"/>
        </w:rPr>
      </w:pPr>
    </w:p>
    <w:p w14:paraId="1ADE678F" w14:textId="00CB32B7" w:rsidR="64318ED8" w:rsidRDefault="64318ED8" w:rsidP="64318ED8">
      <w:pPr>
        <w:spacing w:after="160" w:line="257" w:lineRule="auto"/>
        <w:ind w:left="-20" w:right="-20" w:hanging="720"/>
        <w:jc w:val="center"/>
        <w:rPr>
          <w:rFonts w:ascii="Times New Roman" w:hAnsi="Times New Roman"/>
          <w:b/>
          <w:bCs/>
          <w:sz w:val="24"/>
          <w:szCs w:val="24"/>
        </w:rPr>
      </w:pPr>
    </w:p>
    <w:tbl>
      <w:tblPr>
        <w:tblW w:w="0" w:type="auto"/>
        <w:tblInd w:w="135" w:type="dxa"/>
        <w:tblLayout w:type="fixed"/>
        <w:tblLook w:val="04A0" w:firstRow="1" w:lastRow="0" w:firstColumn="1" w:lastColumn="0" w:noHBand="0" w:noVBand="1"/>
      </w:tblPr>
      <w:tblGrid>
        <w:gridCol w:w="1159"/>
        <w:gridCol w:w="1438"/>
        <w:gridCol w:w="2829"/>
        <w:gridCol w:w="527"/>
        <w:gridCol w:w="1371"/>
        <w:gridCol w:w="522"/>
        <w:gridCol w:w="992"/>
        <w:gridCol w:w="522"/>
      </w:tblGrid>
      <w:tr w:rsidR="64318ED8" w14:paraId="206E8BB5" w14:textId="77777777" w:rsidTr="64318ED8">
        <w:trPr>
          <w:trHeight w:val="615"/>
        </w:trPr>
        <w:tc>
          <w:tcPr>
            <w:tcW w:w="9360" w:type="dxa"/>
            <w:gridSpan w:val="8"/>
            <w:tcMar>
              <w:left w:w="108" w:type="dxa"/>
              <w:right w:w="108" w:type="dxa"/>
            </w:tcMar>
            <w:vAlign w:val="bottom"/>
          </w:tcPr>
          <w:p w14:paraId="08AC0936" w14:textId="70FA5F1B" w:rsidR="64318ED8" w:rsidRDefault="64318ED8" w:rsidP="64318ED8">
            <w:pPr>
              <w:ind w:left="-20" w:right="-20"/>
              <w:jc w:val="center"/>
            </w:pPr>
            <w:r w:rsidRPr="64318ED8">
              <w:rPr>
                <w:rFonts w:ascii="Times New Roman" w:hAnsi="Times New Roman"/>
                <w:color w:val="000000" w:themeColor="text1"/>
                <w:sz w:val="48"/>
                <w:szCs w:val="48"/>
              </w:rPr>
              <w:t xml:space="preserve">Itemized List </w:t>
            </w:r>
          </w:p>
        </w:tc>
      </w:tr>
      <w:tr w:rsidR="64318ED8" w14:paraId="185B1661" w14:textId="77777777" w:rsidTr="64318ED8">
        <w:trPr>
          <w:trHeight w:val="285"/>
        </w:trPr>
        <w:tc>
          <w:tcPr>
            <w:tcW w:w="1159" w:type="dxa"/>
            <w:tcMar>
              <w:left w:w="108" w:type="dxa"/>
              <w:right w:w="108" w:type="dxa"/>
            </w:tcMar>
            <w:vAlign w:val="bottom"/>
          </w:tcPr>
          <w:p w14:paraId="2519991B" w14:textId="586D958A" w:rsidR="64318ED8" w:rsidRDefault="64318ED8" w:rsidP="64318ED8">
            <w:pPr>
              <w:ind w:left="-20" w:right="-20"/>
            </w:pPr>
            <w:r w:rsidRPr="64318ED8">
              <w:rPr>
                <w:rFonts w:ascii="Times New Roman" w:hAnsi="Times New Roman"/>
                <w:b/>
                <w:bCs/>
                <w:color w:val="000000" w:themeColor="text1"/>
                <w:sz w:val="24"/>
                <w:szCs w:val="24"/>
              </w:rPr>
              <w:t>Priority (1-10)</w:t>
            </w:r>
          </w:p>
        </w:tc>
        <w:tc>
          <w:tcPr>
            <w:tcW w:w="1438" w:type="dxa"/>
            <w:tcMar>
              <w:left w:w="108" w:type="dxa"/>
              <w:right w:w="108" w:type="dxa"/>
            </w:tcMar>
            <w:vAlign w:val="bottom"/>
          </w:tcPr>
          <w:p w14:paraId="68513EAB" w14:textId="022C410C" w:rsidR="64318ED8" w:rsidRDefault="64318ED8" w:rsidP="64318ED8">
            <w:pPr>
              <w:ind w:left="-20" w:right="-20"/>
            </w:pPr>
            <w:r w:rsidRPr="64318ED8">
              <w:rPr>
                <w:rFonts w:ascii="Times New Roman" w:hAnsi="Times New Roman"/>
                <w:b/>
                <w:bCs/>
                <w:color w:val="000000" w:themeColor="text1"/>
                <w:sz w:val="24"/>
                <w:szCs w:val="24"/>
              </w:rPr>
              <w:t>Store</w:t>
            </w:r>
          </w:p>
        </w:tc>
        <w:tc>
          <w:tcPr>
            <w:tcW w:w="2829" w:type="dxa"/>
            <w:tcMar>
              <w:left w:w="108" w:type="dxa"/>
              <w:right w:w="108" w:type="dxa"/>
            </w:tcMar>
            <w:vAlign w:val="bottom"/>
          </w:tcPr>
          <w:p w14:paraId="25D66624" w14:textId="0B4EE0AE" w:rsidR="64318ED8" w:rsidRDefault="64318ED8" w:rsidP="64318ED8">
            <w:pPr>
              <w:ind w:left="-20" w:right="-20"/>
            </w:pPr>
            <w:r w:rsidRPr="64318ED8">
              <w:rPr>
                <w:rFonts w:ascii="Times New Roman" w:hAnsi="Times New Roman"/>
                <w:b/>
                <w:bCs/>
                <w:color w:val="000000" w:themeColor="text1"/>
                <w:sz w:val="24"/>
                <w:szCs w:val="24"/>
              </w:rPr>
              <w:t>Item</w:t>
            </w:r>
          </w:p>
        </w:tc>
        <w:tc>
          <w:tcPr>
            <w:tcW w:w="527" w:type="dxa"/>
            <w:tcMar>
              <w:left w:w="108" w:type="dxa"/>
              <w:right w:w="108" w:type="dxa"/>
            </w:tcMar>
            <w:vAlign w:val="bottom"/>
          </w:tcPr>
          <w:p w14:paraId="6853E36F" w14:textId="6EC4E6F1" w:rsidR="64318ED8" w:rsidRDefault="64318ED8" w:rsidP="64318ED8">
            <w:pPr>
              <w:ind w:left="-20" w:right="-20"/>
            </w:pPr>
            <w:r w:rsidRPr="64318ED8">
              <w:rPr>
                <w:rFonts w:ascii="Times New Roman" w:hAnsi="Times New Roman"/>
                <w:b/>
                <w:bCs/>
                <w:color w:val="000000" w:themeColor="text1"/>
                <w:sz w:val="24"/>
                <w:szCs w:val="24"/>
              </w:rPr>
              <w:t>Price</w:t>
            </w:r>
          </w:p>
        </w:tc>
        <w:tc>
          <w:tcPr>
            <w:tcW w:w="1371" w:type="dxa"/>
            <w:tcMar>
              <w:left w:w="108" w:type="dxa"/>
              <w:right w:w="108" w:type="dxa"/>
            </w:tcMar>
            <w:vAlign w:val="bottom"/>
          </w:tcPr>
          <w:p w14:paraId="47FD9E7B" w14:textId="7B6B69A9" w:rsidR="64318ED8" w:rsidRDefault="64318ED8" w:rsidP="64318ED8">
            <w:pPr>
              <w:ind w:left="-20" w:right="-20"/>
            </w:pPr>
            <w:r w:rsidRPr="64318ED8">
              <w:rPr>
                <w:rFonts w:ascii="Times New Roman" w:hAnsi="Times New Roman"/>
                <w:b/>
                <w:bCs/>
                <w:color w:val="000000" w:themeColor="text1"/>
                <w:sz w:val="24"/>
                <w:szCs w:val="24"/>
              </w:rPr>
              <w:t>Number of Items</w:t>
            </w:r>
          </w:p>
        </w:tc>
        <w:tc>
          <w:tcPr>
            <w:tcW w:w="522" w:type="dxa"/>
            <w:tcMar>
              <w:left w:w="108" w:type="dxa"/>
              <w:right w:w="108" w:type="dxa"/>
            </w:tcMar>
            <w:vAlign w:val="bottom"/>
          </w:tcPr>
          <w:p w14:paraId="07346255" w14:textId="4BBA78EB" w:rsidR="64318ED8" w:rsidRDefault="64318ED8" w:rsidP="64318ED8">
            <w:pPr>
              <w:ind w:left="-20" w:right="-20"/>
            </w:pPr>
            <w:r w:rsidRPr="64318ED8">
              <w:rPr>
                <w:rFonts w:ascii="Times New Roman" w:hAnsi="Times New Roman"/>
                <w:b/>
                <w:bCs/>
                <w:color w:val="000000" w:themeColor="text1"/>
                <w:sz w:val="24"/>
                <w:szCs w:val="24"/>
              </w:rPr>
              <w:t>Total</w:t>
            </w:r>
          </w:p>
        </w:tc>
        <w:tc>
          <w:tcPr>
            <w:tcW w:w="992" w:type="dxa"/>
            <w:tcMar>
              <w:left w:w="108" w:type="dxa"/>
              <w:right w:w="108" w:type="dxa"/>
            </w:tcMar>
            <w:vAlign w:val="bottom"/>
          </w:tcPr>
          <w:p w14:paraId="1E31F1F3" w14:textId="274D3176" w:rsidR="64318ED8" w:rsidRDefault="64318ED8" w:rsidP="64318ED8">
            <w:pPr>
              <w:ind w:left="-20" w:right="-20"/>
            </w:pPr>
            <w:r w:rsidRPr="64318ED8">
              <w:rPr>
                <w:rFonts w:ascii="Times New Roman" w:hAnsi="Times New Roman"/>
                <w:b/>
                <w:bCs/>
                <w:color w:val="000000" w:themeColor="text1"/>
                <w:sz w:val="24"/>
                <w:szCs w:val="24"/>
              </w:rPr>
              <w:t>Grand Total</w:t>
            </w:r>
          </w:p>
        </w:tc>
        <w:tc>
          <w:tcPr>
            <w:tcW w:w="522" w:type="dxa"/>
            <w:tcMar>
              <w:left w:w="108" w:type="dxa"/>
              <w:right w:w="108" w:type="dxa"/>
            </w:tcMar>
            <w:vAlign w:val="bottom"/>
          </w:tcPr>
          <w:p w14:paraId="23952119" w14:textId="62128D62" w:rsidR="64318ED8" w:rsidRDefault="64318ED8" w:rsidP="64318ED8">
            <w:pPr>
              <w:ind w:left="-20" w:right="-20"/>
              <w:jc w:val="right"/>
            </w:pPr>
            <w:r w:rsidRPr="64318ED8">
              <w:rPr>
                <w:rFonts w:ascii="Times New Roman" w:hAnsi="Times New Roman"/>
                <w:color w:val="000000" w:themeColor="text1"/>
                <w:sz w:val="24"/>
                <w:szCs w:val="24"/>
              </w:rPr>
              <w:t>2510</w:t>
            </w:r>
          </w:p>
        </w:tc>
      </w:tr>
      <w:tr w:rsidR="64318ED8" w14:paraId="009F1372" w14:textId="77777777" w:rsidTr="64318ED8">
        <w:trPr>
          <w:trHeight w:val="285"/>
        </w:trPr>
        <w:tc>
          <w:tcPr>
            <w:tcW w:w="1159" w:type="dxa"/>
            <w:tcMar>
              <w:left w:w="108" w:type="dxa"/>
              <w:right w:w="108" w:type="dxa"/>
            </w:tcMar>
            <w:vAlign w:val="bottom"/>
          </w:tcPr>
          <w:p w14:paraId="38ADB085" w14:textId="3F17D793" w:rsidR="64318ED8" w:rsidRDefault="64318ED8"/>
        </w:tc>
        <w:tc>
          <w:tcPr>
            <w:tcW w:w="1438" w:type="dxa"/>
            <w:tcMar>
              <w:left w:w="108" w:type="dxa"/>
              <w:right w:w="108" w:type="dxa"/>
            </w:tcMar>
            <w:vAlign w:val="bottom"/>
          </w:tcPr>
          <w:p w14:paraId="65F93BF7" w14:textId="4A604E1E" w:rsidR="64318ED8" w:rsidRDefault="64318ED8"/>
        </w:tc>
        <w:tc>
          <w:tcPr>
            <w:tcW w:w="2829" w:type="dxa"/>
            <w:tcMar>
              <w:left w:w="108" w:type="dxa"/>
              <w:right w:w="108" w:type="dxa"/>
            </w:tcMar>
            <w:vAlign w:val="bottom"/>
          </w:tcPr>
          <w:p w14:paraId="4CA4347C" w14:textId="0847EFF9" w:rsidR="64318ED8" w:rsidRDefault="64318ED8"/>
        </w:tc>
        <w:tc>
          <w:tcPr>
            <w:tcW w:w="527" w:type="dxa"/>
            <w:tcMar>
              <w:left w:w="108" w:type="dxa"/>
              <w:right w:w="108" w:type="dxa"/>
            </w:tcMar>
            <w:vAlign w:val="bottom"/>
          </w:tcPr>
          <w:p w14:paraId="6F63403D" w14:textId="2DDAD077" w:rsidR="64318ED8" w:rsidRDefault="64318ED8"/>
        </w:tc>
        <w:tc>
          <w:tcPr>
            <w:tcW w:w="1371" w:type="dxa"/>
            <w:tcMar>
              <w:left w:w="108" w:type="dxa"/>
              <w:right w:w="108" w:type="dxa"/>
            </w:tcMar>
            <w:vAlign w:val="bottom"/>
          </w:tcPr>
          <w:p w14:paraId="605DB230" w14:textId="5A4880DF" w:rsidR="64318ED8" w:rsidRDefault="64318ED8"/>
        </w:tc>
        <w:tc>
          <w:tcPr>
            <w:tcW w:w="522" w:type="dxa"/>
            <w:tcMar>
              <w:left w:w="108" w:type="dxa"/>
              <w:right w:w="108" w:type="dxa"/>
            </w:tcMar>
            <w:vAlign w:val="bottom"/>
          </w:tcPr>
          <w:p w14:paraId="3DFC0700" w14:textId="2DDCA773" w:rsidR="64318ED8" w:rsidRDefault="64318ED8" w:rsidP="64318ED8">
            <w:pPr>
              <w:ind w:left="-20" w:right="-20"/>
              <w:jc w:val="right"/>
            </w:pPr>
            <w:r w:rsidRPr="64318ED8">
              <w:rPr>
                <w:rFonts w:ascii="Times New Roman" w:hAnsi="Times New Roman"/>
                <w:color w:val="000000" w:themeColor="text1"/>
                <w:sz w:val="24"/>
                <w:szCs w:val="24"/>
              </w:rPr>
              <w:t>0</w:t>
            </w:r>
          </w:p>
        </w:tc>
        <w:tc>
          <w:tcPr>
            <w:tcW w:w="992" w:type="dxa"/>
            <w:tcMar>
              <w:left w:w="108" w:type="dxa"/>
              <w:right w:w="108" w:type="dxa"/>
            </w:tcMar>
            <w:vAlign w:val="bottom"/>
          </w:tcPr>
          <w:p w14:paraId="2C58E138" w14:textId="236F611C" w:rsidR="64318ED8" w:rsidRDefault="64318ED8"/>
        </w:tc>
        <w:tc>
          <w:tcPr>
            <w:tcW w:w="522" w:type="dxa"/>
            <w:tcMar>
              <w:left w:w="108" w:type="dxa"/>
              <w:right w:w="108" w:type="dxa"/>
            </w:tcMar>
            <w:vAlign w:val="bottom"/>
          </w:tcPr>
          <w:p w14:paraId="7C6CA652" w14:textId="693DC5C6" w:rsidR="64318ED8" w:rsidRDefault="64318ED8"/>
        </w:tc>
      </w:tr>
      <w:tr w:rsidR="64318ED8" w14:paraId="48A762A1" w14:textId="77777777" w:rsidTr="64318ED8">
        <w:trPr>
          <w:trHeight w:val="285"/>
        </w:trPr>
        <w:tc>
          <w:tcPr>
            <w:tcW w:w="1159" w:type="dxa"/>
            <w:tcMar>
              <w:left w:w="108" w:type="dxa"/>
              <w:right w:w="108" w:type="dxa"/>
            </w:tcMar>
            <w:vAlign w:val="bottom"/>
          </w:tcPr>
          <w:p w14:paraId="381128FA" w14:textId="550B187D" w:rsidR="64318ED8" w:rsidRDefault="64318ED8" w:rsidP="64318ED8">
            <w:pPr>
              <w:ind w:left="-20" w:right="-20"/>
              <w:jc w:val="right"/>
            </w:pPr>
            <w:r w:rsidRPr="64318ED8">
              <w:rPr>
                <w:rFonts w:ascii="Times New Roman" w:hAnsi="Times New Roman"/>
                <w:color w:val="000000" w:themeColor="text1"/>
                <w:sz w:val="24"/>
                <w:szCs w:val="24"/>
              </w:rPr>
              <w:t>2</w:t>
            </w:r>
          </w:p>
        </w:tc>
        <w:tc>
          <w:tcPr>
            <w:tcW w:w="1438" w:type="dxa"/>
            <w:tcMar>
              <w:left w:w="108" w:type="dxa"/>
              <w:right w:w="108" w:type="dxa"/>
            </w:tcMar>
            <w:vAlign w:val="bottom"/>
          </w:tcPr>
          <w:p w14:paraId="26E9E21F" w14:textId="3DB067BF" w:rsidR="64318ED8" w:rsidRDefault="64318ED8" w:rsidP="64318ED8">
            <w:pPr>
              <w:ind w:left="-20" w:right="-20"/>
            </w:pPr>
            <w:r w:rsidRPr="64318ED8">
              <w:rPr>
                <w:rFonts w:ascii="Times New Roman" w:hAnsi="Times New Roman"/>
                <w:color w:val="000000" w:themeColor="text1"/>
                <w:sz w:val="24"/>
                <w:szCs w:val="24"/>
              </w:rPr>
              <w:t>Hyatt Place</w:t>
            </w:r>
          </w:p>
        </w:tc>
        <w:tc>
          <w:tcPr>
            <w:tcW w:w="2829" w:type="dxa"/>
            <w:tcMar>
              <w:left w:w="108" w:type="dxa"/>
              <w:right w:w="108" w:type="dxa"/>
            </w:tcMar>
            <w:vAlign w:val="bottom"/>
          </w:tcPr>
          <w:p w14:paraId="4BD83CC1" w14:textId="38FED624" w:rsidR="64318ED8" w:rsidRDefault="64318ED8" w:rsidP="64318ED8">
            <w:pPr>
              <w:ind w:left="-20" w:right="-20"/>
            </w:pPr>
            <w:r w:rsidRPr="64318ED8">
              <w:rPr>
                <w:rFonts w:ascii="Times New Roman" w:hAnsi="Times New Roman"/>
                <w:color w:val="000000" w:themeColor="text1"/>
                <w:sz w:val="24"/>
                <w:szCs w:val="24"/>
              </w:rPr>
              <w:t>lodging</w:t>
            </w:r>
          </w:p>
        </w:tc>
        <w:tc>
          <w:tcPr>
            <w:tcW w:w="527" w:type="dxa"/>
            <w:tcMar>
              <w:left w:w="108" w:type="dxa"/>
              <w:right w:w="108" w:type="dxa"/>
            </w:tcMar>
            <w:vAlign w:val="bottom"/>
          </w:tcPr>
          <w:p w14:paraId="417317CB" w14:textId="463B788E" w:rsidR="64318ED8" w:rsidRDefault="64318ED8" w:rsidP="64318ED8">
            <w:pPr>
              <w:ind w:left="-20" w:right="-20"/>
              <w:jc w:val="right"/>
            </w:pPr>
            <w:r w:rsidRPr="64318ED8">
              <w:rPr>
                <w:rFonts w:ascii="Times New Roman" w:hAnsi="Times New Roman"/>
                <w:color w:val="000000" w:themeColor="text1"/>
                <w:sz w:val="24"/>
                <w:szCs w:val="24"/>
              </w:rPr>
              <w:t>170</w:t>
            </w:r>
          </w:p>
        </w:tc>
        <w:tc>
          <w:tcPr>
            <w:tcW w:w="1371" w:type="dxa"/>
            <w:tcMar>
              <w:left w:w="108" w:type="dxa"/>
              <w:right w:w="108" w:type="dxa"/>
            </w:tcMar>
            <w:vAlign w:val="bottom"/>
          </w:tcPr>
          <w:p w14:paraId="751CC17B" w14:textId="73347444" w:rsidR="64318ED8" w:rsidRDefault="64318ED8" w:rsidP="64318ED8">
            <w:pPr>
              <w:ind w:left="-20" w:right="-20"/>
              <w:jc w:val="right"/>
            </w:pPr>
            <w:r w:rsidRPr="64318ED8">
              <w:rPr>
                <w:rFonts w:ascii="Times New Roman" w:hAnsi="Times New Roman"/>
                <w:color w:val="000000" w:themeColor="text1"/>
                <w:sz w:val="24"/>
                <w:szCs w:val="24"/>
              </w:rPr>
              <w:t>2</w:t>
            </w:r>
          </w:p>
        </w:tc>
        <w:tc>
          <w:tcPr>
            <w:tcW w:w="522" w:type="dxa"/>
            <w:tcMar>
              <w:left w:w="108" w:type="dxa"/>
              <w:right w:w="108" w:type="dxa"/>
            </w:tcMar>
            <w:vAlign w:val="bottom"/>
          </w:tcPr>
          <w:p w14:paraId="4DC2AA5F" w14:textId="47F44665" w:rsidR="64318ED8" w:rsidRDefault="64318ED8" w:rsidP="64318ED8">
            <w:pPr>
              <w:ind w:left="-20" w:right="-20"/>
              <w:jc w:val="right"/>
            </w:pPr>
            <w:r w:rsidRPr="64318ED8">
              <w:rPr>
                <w:rFonts w:ascii="Times New Roman" w:hAnsi="Times New Roman"/>
                <w:color w:val="000000" w:themeColor="text1"/>
                <w:sz w:val="24"/>
                <w:szCs w:val="24"/>
              </w:rPr>
              <w:t>340</w:t>
            </w:r>
          </w:p>
        </w:tc>
        <w:tc>
          <w:tcPr>
            <w:tcW w:w="992" w:type="dxa"/>
            <w:tcMar>
              <w:left w:w="108" w:type="dxa"/>
              <w:right w:w="108" w:type="dxa"/>
            </w:tcMar>
            <w:vAlign w:val="bottom"/>
          </w:tcPr>
          <w:p w14:paraId="168526A1" w14:textId="27F0C6F4" w:rsidR="64318ED8" w:rsidRDefault="64318ED8"/>
        </w:tc>
        <w:tc>
          <w:tcPr>
            <w:tcW w:w="522" w:type="dxa"/>
            <w:tcMar>
              <w:left w:w="108" w:type="dxa"/>
              <w:right w:w="108" w:type="dxa"/>
            </w:tcMar>
            <w:vAlign w:val="bottom"/>
          </w:tcPr>
          <w:p w14:paraId="0EF4E76A" w14:textId="59CB4795" w:rsidR="64318ED8" w:rsidRDefault="64318ED8"/>
        </w:tc>
      </w:tr>
      <w:tr w:rsidR="64318ED8" w14:paraId="4AC69706" w14:textId="77777777" w:rsidTr="64318ED8">
        <w:trPr>
          <w:trHeight w:val="285"/>
        </w:trPr>
        <w:tc>
          <w:tcPr>
            <w:tcW w:w="1159" w:type="dxa"/>
            <w:tcMar>
              <w:left w:w="108" w:type="dxa"/>
              <w:right w:w="108" w:type="dxa"/>
            </w:tcMar>
            <w:vAlign w:val="bottom"/>
          </w:tcPr>
          <w:p w14:paraId="44A4CA77" w14:textId="08CA39CF" w:rsidR="64318ED8" w:rsidRDefault="64318ED8" w:rsidP="64318ED8">
            <w:pPr>
              <w:ind w:left="-20" w:right="-20"/>
              <w:jc w:val="right"/>
            </w:pPr>
            <w:r w:rsidRPr="64318ED8">
              <w:rPr>
                <w:rFonts w:ascii="Times New Roman" w:hAnsi="Times New Roman"/>
                <w:color w:val="000000" w:themeColor="text1"/>
                <w:sz w:val="24"/>
                <w:szCs w:val="24"/>
              </w:rPr>
              <w:t>3</w:t>
            </w:r>
          </w:p>
        </w:tc>
        <w:tc>
          <w:tcPr>
            <w:tcW w:w="1438" w:type="dxa"/>
            <w:tcMar>
              <w:left w:w="108" w:type="dxa"/>
              <w:right w:w="108" w:type="dxa"/>
            </w:tcMar>
            <w:vAlign w:val="bottom"/>
          </w:tcPr>
          <w:p w14:paraId="283AB302" w14:textId="5BD019F0" w:rsidR="64318ED8" w:rsidRDefault="64318ED8" w:rsidP="64318ED8">
            <w:pPr>
              <w:ind w:left="-20" w:right="-20"/>
            </w:pPr>
            <w:r w:rsidRPr="64318ED8">
              <w:rPr>
                <w:rFonts w:ascii="Times New Roman" w:hAnsi="Times New Roman"/>
                <w:color w:val="000000" w:themeColor="text1"/>
                <w:sz w:val="24"/>
                <w:szCs w:val="24"/>
              </w:rPr>
              <w:t>Jimmy John's</w:t>
            </w:r>
          </w:p>
        </w:tc>
        <w:tc>
          <w:tcPr>
            <w:tcW w:w="2829" w:type="dxa"/>
            <w:tcMar>
              <w:left w:w="108" w:type="dxa"/>
              <w:right w:w="108" w:type="dxa"/>
            </w:tcMar>
            <w:vAlign w:val="bottom"/>
          </w:tcPr>
          <w:p w14:paraId="143C833F" w14:textId="3877EAB6" w:rsidR="64318ED8" w:rsidRDefault="64318ED8" w:rsidP="64318ED8">
            <w:pPr>
              <w:ind w:left="-20" w:right="-20"/>
            </w:pPr>
            <w:r w:rsidRPr="64318ED8">
              <w:rPr>
                <w:rFonts w:ascii="Times New Roman" w:hAnsi="Times New Roman"/>
                <w:color w:val="000000" w:themeColor="text1"/>
                <w:sz w:val="24"/>
                <w:szCs w:val="24"/>
              </w:rPr>
              <w:t>workshop lunch</w:t>
            </w:r>
          </w:p>
        </w:tc>
        <w:tc>
          <w:tcPr>
            <w:tcW w:w="527" w:type="dxa"/>
            <w:tcMar>
              <w:left w:w="108" w:type="dxa"/>
              <w:right w:w="108" w:type="dxa"/>
            </w:tcMar>
            <w:vAlign w:val="bottom"/>
          </w:tcPr>
          <w:p w14:paraId="734A982C" w14:textId="2F1AC58C" w:rsidR="64318ED8" w:rsidRDefault="64318ED8" w:rsidP="64318ED8">
            <w:pPr>
              <w:ind w:left="-20" w:right="-20"/>
              <w:jc w:val="right"/>
            </w:pPr>
            <w:r w:rsidRPr="64318ED8">
              <w:rPr>
                <w:rFonts w:ascii="Times New Roman" w:hAnsi="Times New Roman"/>
                <w:color w:val="000000" w:themeColor="text1"/>
                <w:sz w:val="24"/>
                <w:szCs w:val="24"/>
              </w:rPr>
              <w:t>10</w:t>
            </w:r>
          </w:p>
        </w:tc>
        <w:tc>
          <w:tcPr>
            <w:tcW w:w="1371" w:type="dxa"/>
            <w:tcMar>
              <w:left w:w="108" w:type="dxa"/>
              <w:right w:w="108" w:type="dxa"/>
            </w:tcMar>
            <w:vAlign w:val="bottom"/>
          </w:tcPr>
          <w:p w14:paraId="69151AB3" w14:textId="538A9E82" w:rsidR="64318ED8" w:rsidRDefault="64318ED8" w:rsidP="64318ED8">
            <w:pPr>
              <w:ind w:left="-20" w:right="-20"/>
              <w:jc w:val="right"/>
            </w:pPr>
            <w:r w:rsidRPr="64318ED8">
              <w:rPr>
                <w:rFonts w:ascii="Times New Roman" w:hAnsi="Times New Roman"/>
                <w:color w:val="000000" w:themeColor="text1"/>
                <w:sz w:val="24"/>
                <w:szCs w:val="24"/>
              </w:rPr>
              <w:t>15</w:t>
            </w:r>
          </w:p>
        </w:tc>
        <w:tc>
          <w:tcPr>
            <w:tcW w:w="522" w:type="dxa"/>
            <w:tcMar>
              <w:left w:w="108" w:type="dxa"/>
              <w:right w:w="108" w:type="dxa"/>
            </w:tcMar>
            <w:vAlign w:val="bottom"/>
          </w:tcPr>
          <w:p w14:paraId="7DC4AEE8" w14:textId="7578687B" w:rsidR="64318ED8" w:rsidRDefault="64318ED8" w:rsidP="64318ED8">
            <w:pPr>
              <w:ind w:left="-20" w:right="-20"/>
              <w:jc w:val="right"/>
            </w:pPr>
            <w:r w:rsidRPr="64318ED8">
              <w:rPr>
                <w:rFonts w:ascii="Times New Roman" w:hAnsi="Times New Roman"/>
                <w:color w:val="000000" w:themeColor="text1"/>
                <w:sz w:val="24"/>
                <w:szCs w:val="24"/>
              </w:rPr>
              <w:t>150</w:t>
            </w:r>
          </w:p>
        </w:tc>
        <w:tc>
          <w:tcPr>
            <w:tcW w:w="992" w:type="dxa"/>
            <w:tcMar>
              <w:left w:w="108" w:type="dxa"/>
              <w:right w:w="108" w:type="dxa"/>
            </w:tcMar>
            <w:vAlign w:val="bottom"/>
          </w:tcPr>
          <w:p w14:paraId="2395896F" w14:textId="3A8D7540" w:rsidR="64318ED8" w:rsidRDefault="64318ED8"/>
        </w:tc>
        <w:tc>
          <w:tcPr>
            <w:tcW w:w="522" w:type="dxa"/>
            <w:tcMar>
              <w:left w:w="108" w:type="dxa"/>
              <w:right w:w="108" w:type="dxa"/>
            </w:tcMar>
            <w:vAlign w:val="bottom"/>
          </w:tcPr>
          <w:p w14:paraId="7783D9F8" w14:textId="7024606D" w:rsidR="64318ED8" w:rsidRDefault="64318ED8"/>
        </w:tc>
      </w:tr>
      <w:tr w:rsidR="64318ED8" w14:paraId="5B20EEB2" w14:textId="77777777" w:rsidTr="64318ED8">
        <w:trPr>
          <w:trHeight w:val="285"/>
        </w:trPr>
        <w:tc>
          <w:tcPr>
            <w:tcW w:w="1159" w:type="dxa"/>
            <w:tcMar>
              <w:left w:w="108" w:type="dxa"/>
              <w:right w:w="108" w:type="dxa"/>
            </w:tcMar>
            <w:vAlign w:val="bottom"/>
          </w:tcPr>
          <w:p w14:paraId="731FD687" w14:textId="2131C7C7" w:rsidR="64318ED8" w:rsidRDefault="64318ED8" w:rsidP="64318ED8">
            <w:pPr>
              <w:ind w:left="-20" w:right="-20"/>
              <w:jc w:val="right"/>
            </w:pPr>
            <w:r w:rsidRPr="64318ED8">
              <w:rPr>
                <w:rFonts w:ascii="Times New Roman" w:hAnsi="Times New Roman"/>
                <w:color w:val="000000" w:themeColor="text1"/>
                <w:sz w:val="24"/>
                <w:szCs w:val="24"/>
              </w:rPr>
              <w:t>4</w:t>
            </w:r>
          </w:p>
        </w:tc>
        <w:tc>
          <w:tcPr>
            <w:tcW w:w="1438" w:type="dxa"/>
            <w:tcMar>
              <w:left w:w="108" w:type="dxa"/>
              <w:right w:w="108" w:type="dxa"/>
            </w:tcMar>
            <w:vAlign w:val="bottom"/>
          </w:tcPr>
          <w:p w14:paraId="7695121C" w14:textId="37F8447A" w:rsidR="64318ED8" w:rsidRDefault="64318ED8" w:rsidP="64318ED8">
            <w:pPr>
              <w:ind w:left="-20" w:right="-20"/>
            </w:pPr>
            <w:r w:rsidRPr="64318ED8">
              <w:rPr>
                <w:rFonts w:ascii="Times New Roman" w:hAnsi="Times New Roman"/>
                <w:color w:val="000000" w:themeColor="text1"/>
                <w:sz w:val="24"/>
                <w:szCs w:val="24"/>
              </w:rPr>
              <w:t xml:space="preserve">India </w:t>
            </w:r>
            <w:proofErr w:type="spellStart"/>
            <w:r w:rsidRPr="64318ED8">
              <w:rPr>
                <w:rFonts w:ascii="Times New Roman" w:hAnsi="Times New Roman"/>
                <w:color w:val="000000" w:themeColor="text1"/>
                <w:sz w:val="24"/>
                <w:szCs w:val="24"/>
              </w:rPr>
              <w:t>Paviliion</w:t>
            </w:r>
            <w:proofErr w:type="spellEnd"/>
          </w:p>
        </w:tc>
        <w:tc>
          <w:tcPr>
            <w:tcW w:w="2829" w:type="dxa"/>
            <w:tcMar>
              <w:left w:w="108" w:type="dxa"/>
              <w:right w:w="108" w:type="dxa"/>
            </w:tcMar>
            <w:vAlign w:val="bottom"/>
          </w:tcPr>
          <w:p w14:paraId="245C69D6" w14:textId="2F237FEF" w:rsidR="64318ED8" w:rsidRDefault="64318ED8" w:rsidP="64318ED8">
            <w:pPr>
              <w:ind w:left="-20" w:right="-20"/>
            </w:pPr>
            <w:r w:rsidRPr="64318ED8">
              <w:rPr>
                <w:rFonts w:ascii="Times New Roman" w:hAnsi="Times New Roman"/>
                <w:color w:val="000000" w:themeColor="text1"/>
                <w:sz w:val="24"/>
                <w:szCs w:val="24"/>
              </w:rPr>
              <w:t>dinner w/ Dr. Hsia</w:t>
            </w:r>
          </w:p>
        </w:tc>
        <w:tc>
          <w:tcPr>
            <w:tcW w:w="527" w:type="dxa"/>
            <w:tcMar>
              <w:left w:w="108" w:type="dxa"/>
              <w:right w:w="108" w:type="dxa"/>
            </w:tcMar>
            <w:vAlign w:val="bottom"/>
          </w:tcPr>
          <w:p w14:paraId="3EA16267" w14:textId="2AB363F6" w:rsidR="64318ED8" w:rsidRDefault="64318ED8" w:rsidP="64318ED8">
            <w:pPr>
              <w:ind w:left="-20" w:right="-20"/>
              <w:jc w:val="right"/>
            </w:pPr>
            <w:r w:rsidRPr="64318ED8">
              <w:rPr>
                <w:rFonts w:ascii="Times New Roman" w:hAnsi="Times New Roman"/>
                <w:color w:val="000000" w:themeColor="text1"/>
                <w:sz w:val="24"/>
                <w:szCs w:val="24"/>
              </w:rPr>
              <w:t>15</w:t>
            </w:r>
          </w:p>
        </w:tc>
        <w:tc>
          <w:tcPr>
            <w:tcW w:w="1371" w:type="dxa"/>
            <w:tcMar>
              <w:left w:w="108" w:type="dxa"/>
              <w:right w:w="108" w:type="dxa"/>
            </w:tcMar>
            <w:vAlign w:val="bottom"/>
          </w:tcPr>
          <w:p w14:paraId="1FD8423E" w14:textId="0B7F2641" w:rsidR="64318ED8" w:rsidRDefault="64318ED8" w:rsidP="64318ED8">
            <w:pPr>
              <w:ind w:left="-20" w:right="-20"/>
              <w:jc w:val="right"/>
            </w:pPr>
            <w:r w:rsidRPr="64318ED8">
              <w:rPr>
                <w:rFonts w:ascii="Times New Roman" w:hAnsi="Times New Roman"/>
                <w:color w:val="000000" w:themeColor="text1"/>
                <w:sz w:val="24"/>
                <w:szCs w:val="24"/>
              </w:rPr>
              <w:t>10</w:t>
            </w:r>
          </w:p>
        </w:tc>
        <w:tc>
          <w:tcPr>
            <w:tcW w:w="522" w:type="dxa"/>
            <w:tcMar>
              <w:left w:w="108" w:type="dxa"/>
              <w:right w:w="108" w:type="dxa"/>
            </w:tcMar>
            <w:vAlign w:val="bottom"/>
          </w:tcPr>
          <w:p w14:paraId="44C57258" w14:textId="2643C1BD" w:rsidR="64318ED8" w:rsidRDefault="64318ED8" w:rsidP="64318ED8">
            <w:pPr>
              <w:ind w:left="-20" w:right="-20"/>
              <w:jc w:val="right"/>
            </w:pPr>
            <w:r w:rsidRPr="64318ED8">
              <w:rPr>
                <w:rFonts w:ascii="Times New Roman" w:hAnsi="Times New Roman"/>
                <w:color w:val="000000" w:themeColor="text1"/>
                <w:sz w:val="24"/>
                <w:szCs w:val="24"/>
              </w:rPr>
              <w:t>150</w:t>
            </w:r>
          </w:p>
        </w:tc>
        <w:tc>
          <w:tcPr>
            <w:tcW w:w="992" w:type="dxa"/>
            <w:tcMar>
              <w:left w:w="108" w:type="dxa"/>
              <w:right w:w="108" w:type="dxa"/>
            </w:tcMar>
            <w:vAlign w:val="bottom"/>
          </w:tcPr>
          <w:p w14:paraId="0ADEE156" w14:textId="192DC4C6" w:rsidR="64318ED8" w:rsidRDefault="64318ED8"/>
        </w:tc>
        <w:tc>
          <w:tcPr>
            <w:tcW w:w="522" w:type="dxa"/>
            <w:tcMar>
              <w:left w:w="108" w:type="dxa"/>
              <w:right w:w="108" w:type="dxa"/>
            </w:tcMar>
            <w:vAlign w:val="bottom"/>
          </w:tcPr>
          <w:p w14:paraId="468F81FF" w14:textId="7C0BD234" w:rsidR="64318ED8" w:rsidRDefault="64318ED8"/>
        </w:tc>
      </w:tr>
      <w:tr w:rsidR="64318ED8" w14:paraId="75A240C8" w14:textId="77777777" w:rsidTr="64318ED8">
        <w:trPr>
          <w:trHeight w:val="285"/>
        </w:trPr>
        <w:tc>
          <w:tcPr>
            <w:tcW w:w="1159" w:type="dxa"/>
            <w:tcMar>
              <w:left w:w="108" w:type="dxa"/>
              <w:right w:w="108" w:type="dxa"/>
            </w:tcMar>
            <w:vAlign w:val="bottom"/>
          </w:tcPr>
          <w:p w14:paraId="21A8D49A" w14:textId="05F82F6F" w:rsidR="64318ED8" w:rsidRDefault="64318ED8" w:rsidP="64318ED8">
            <w:pPr>
              <w:ind w:left="-20" w:right="-20"/>
            </w:pPr>
            <w:r w:rsidRPr="64318ED8">
              <w:rPr>
                <w:rFonts w:ascii="Times New Roman" w:hAnsi="Times New Roman"/>
                <w:color w:val="000000" w:themeColor="text1"/>
                <w:sz w:val="24"/>
                <w:szCs w:val="24"/>
              </w:rPr>
              <w:t>1(highest)</w:t>
            </w:r>
          </w:p>
        </w:tc>
        <w:tc>
          <w:tcPr>
            <w:tcW w:w="1438" w:type="dxa"/>
            <w:tcMar>
              <w:left w:w="108" w:type="dxa"/>
              <w:right w:w="108" w:type="dxa"/>
            </w:tcMar>
            <w:vAlign w:val="bottom"/>
          </w:tcPr>
          <w:p w14:paraId="74A7019B" w14:textId="4EFB0740" w:rsidR="64318ED8" w:rsidRDefault="64318ED8"/>
        </w:tc>
        <w:tc>
          <w:tcPr>
            <w:tcW w:w="2829" w:type="dxa"/>
            <w:tcMar>
              <w:left w:w="108" w:type="dxa"/>
              <w:right w:w="108" w:type="dxa"/>
            </w:tcMar>
            <w:vAlign w:val="bottom"/>
          </w:tcPr>
          <w:p w14:paraId="2038869D" w14:textId="0DD27519" w:rsidR="64318ED8" w:rsidRDefault="64318ED8" w:rsidP="64318ED8">
            <w:pPr>
              <w:ind w:left="-20" w:right="-20"/>
            </w:pPr>
            <w:r w:rsidRPr="64318ED8">
              <w:rPr>
                <w:rFonts w:ascii="Times New Roman" w:hAnsi="Times New Roman"/>
                <w:color w:val="000000" w:themeColor="text1"/>
                <w:sz w:val="24"/>
                <w:szCs w:val="24"/>
              </w:rPr>
              <w:t>Honorarium for Dr. Hsia</w:t>
            </w:r>
          </w:p>
        </w:tc>
        <w:tc>
          <w:tcPr>
            <w:tcW w:w="527" w:type="dxa"/>
            <w:tcMar>
              <w:left w:w="108" w:type="dxa"/>
              <w:right w:w="108" w:type="dxa"/>
            </w:tcMar>
            <w:vAlign w:val="bottom"/>
          </w:tcPr>
          <w:p w14:paraId="4E6AFAC8" w14:textId="7CBD6129" w:rsidR="64318ED8" w:rsidRDefault="64318ED8" w:rsidP="64318ED8">
            <w:pPr>
              <w:ind w:left="-20" w:right="-20"/>
              <w:jc w:val="right"/>
            </w:pPr>
            <w:r w:rsidRPr="64318ED8">
              <w:rPr>
                <w:rFonts w:ascii="Times New Roman" w:hAnsi="Times New Roman"/>
                <w:color w:val="000000" w:themeColor="text1"/>
                <w:sz w:val="24"/>
                <w:szCs w:val="24"/>
              </w:rPr>
              <w:t>500</w:t>
            </w:r>
          </w:p>
        </w:tc>
        <w:tc>
          <w:tcPr>
            <w:tcW w:w="1371" w:type="dxa"/>
            <w:tcMar>
              <w:left w:w="108" w:type="dxa"/>
              <w:right w:w="108" w:type="dxa"/>
            </w:tcMar>
            <w:vAlign w:val="bottom"/>
          </w:tcPr>
          <w:p w14:paraId="617FEFC1" w14:textId="6BA1CBDD" w:rsidR="64318ED8" w:rsidRDefault="64318ED8" w:rsidP="64318ED8">
            <w:pPr>
              <w:ind w:left="-20" w:right="-20"/>
              <w:jc w:val="right"/>
            </w:pPr>
            <w:r w:rsidRPr="64318ED8">
              <w:rPr>
                <w:rFonts w:ascii="Times New Roman" w:hAnsi="Times New Roman"/>
                <w:color w:val="000000" w:themeColor="text1"/>
                <w:sz w:val="24"/>
                <w:szCs w:val="24"/>
              </w:rPr>
              <w:t>1</w:t>
            </w:r>
          </w:p>
        </w:tc>
        <w:tc>
          <w:tcPr>
            <w:tcW w:w="522" w:type="dxa"/>
            <w:tcMar>
              <w:left w:w="108" w:type="dxa"/>
              <w:right w:w="108" w:type="dxa"/>
            </w:tcMar>
            <w:vAlign w:val="bottom"/>
          </w:tcPr>
          <w:p w14:paraId="0B16A0D3" w14:textId="38B659BB" w:rsidR="64318ED8" w:rsidRDefault="64318ED8" w:rsidP="64318ED8">
            <w:pPr>
              <w:ind w:left="-20" w:right="-20"/>
              <w:jc w:val="right"/>
            </w:pPr>
            <w:r w:rsidRPr="64318ED8">
              <w:rPr>
                <w:rFonts w:ascii="Times New Roman" w:hAnsi="Times New Roman"/>
                <w:color w:val="000000" w:themeColor="text1"/>
                <w:sz w:val="24"/>
                <w:szCs w:val="24"/>
              </w:rPr>
              <w:t>500</w:t>
            </w:r>
          </w:p>
        </w:tc>
        <w:tc>
          <w:tcPr>
            <w:tcW w:w="992" w:type="dxa"/>
            <w:tcMar>
              <w:left w:w="108" w:type="dxa"/>
              <w:right w:w="108" w:type="dxa"/>
            </w:tcMar>
            <w:vAlign w:val="bottom"/>
          </w:tcPr>
          <w:p w14:paraId="4F1582B3" w14:textId="0D238516" w:rsidR="64318ED8" w:rsidRDefault="64318ED8"/>
        </w:tc>
        <w:tc>
          <w:tcPr>
            <w:tcW w:w="522" w:type="dxa"/>
            <w:tcMar>
              <w:left w:w="108" w:type="dxa"/>
              <w:right w:w="108" w:type="dxa"/>
            </w:tcMar>
            <w:vAlign w:val="bottom"/>
          </w:tcPr>
          <w:p w14:paraId="39EBE2F9" w14:textId="59A21D50" w:rsidR="64318ED8" w:rsidRDefault="64318ED8"/>
        </w:tc>
      </w:tr>
      <w:tr w:rsidR="64318ED8" w14:paraId="21257320" w14:textId="77777777" w:rsidTr="64318ED8">
        <w:trPr>
          <w:trHeight w:val="285"/>
        </w:trPr>
        <w:tc>
          <w:tcPr>
            <w:tcW w:w="1159" w:type="dxa"/>
            <w:tcMar>
              <w:left w:w="108" w:type="dxa"/>
              <w:right w:w="108" w:type="dxa"/>
            </w:tcMar>
            <w:vAlign w:val="bottom"/>
          </w:tcPr>
          <w:p w14:paraId="595AF66D" w14:textId="74A06D22" w:rsidR="64318ED8" w:rsidRDefault="64318ED8" w:rsidP="64318ED8">
            <w:pPr>
              <w:ind w:left="-20" w:right="-20"/>
              <w:jc w:val="right"/>
            </w:pPr>
            <w:r w:rsidRPr="64318ED8">
              <w:rPr>
                <w:rFonts w:ascii="Times New Roman" w:hAnsi="Times New Roman"/>
                <w:color w:val="000000" w:themeColor="text1"/>
                <w:sz w:val="24"/>
                <w:szCs w:val="24"/>
              </w:rPr>
              <w:t>5</w:t>
            </w:r>
          </w:p>
        </w:tc>
        <w:tc>
          <w:tcPr>
            <w:tcW w:w="1438" w:type="dxa"/>
            <w:tcMar>
              <w:left w:w="108" w:type="dxa"/>
              <w:right w:w="108" w:type="dxa"/>
            </w:tcMar>
            <w:vAlign w:val="bottom"/>
          </w:tcPr>
          <w:p w14:paraId="53E1A59E" w14:textId="73549A9D" w:rsidR="64318ED8" w:rsidRDefault="64318ED8" w:rsidP="64318ED8">
            <w:pPr>
              <w:ind w:left="-20" w:right="-20"/>
            </w:pPr>
            <w:r w:rsidRPr="64318ED8">
              <w:rPr>
                <w:rFonts w:ascii="Times New Roman" w:hAnsi="Times New Roman"/>
                <w:color w:val="000000" w:themeColor="text1"/>
                <w:sz w:val="24"/>
                <w:szCs w:val="24"/>
              </w:rPr>
              <w:t>Uber/Lyft</w:t>
            </w:r>
          </w:p>
        </w:tc>
        <w:tc>
          <w:tcPr>
            <w:tcW w:w="2829" w:type="dxa"/>
            <w:tcMar>
              <w:left w:w="108" w:type="dxa"/>
              <w:right w:w="108" w:type="dxa"/>
            </w:tcMar>
            <w:vAlign w:val="bottom"/>
          </w:tcPr>
          <w:p w14:paraId="6C2BFE55" w14:textId="0E4AD250" w:rsidR="64318ED8" w:rsidRDefault="64318ED8" w:rsidP="64318ED8">
            <w:pPr>
              <w:ind w:left="-20" w:right="-20"/>
            </w:pPr>
            <w:r w:rsidRPr="64318ED8">
              <w:rPr>
                <w:rFonts w:ascii="Times New Roman" w:hAnsi="Times New Roman"/>
                <w:color w:val="000000" w:themeColor="text1"/>
                <w:sz w:val="24"/>
                <w:szCs w:val="24"/>
              </w:rPr>
              <w:t>Ground Transportation</w:t>
            </w:r>
          </w:p>
        </w:tc>
        <w:tc>
          <w:tcPr>
            <w:tcW w:w="527" w:type="dxa"/>
            <w:tcMar>
              <w:left w:w="108" w:type="dxa"/>
              <w:right w:w="108" w:type="dxa"/>
            </w:tcMar>
            <w:vAlign w:val="bottom"/>
          </w:tcPr>
          <w:p w14:paraId="4D427EB5" w14:textId="662199C7" w:rsidR="64318ED8" w:rsidRDefault="64318ED8" w:rsidP="64318ED8">
            <w:pPr>
              <w:ind w:left="-20" w:right="-20"/>
              <w:jc w:val="right"/>
            </w:pPr>
            <w:r w:rsidRPr="64318ED8">
              <w:rPr>
                <w:rFonts w:ascii="Times New Roman" w:hAnsi="Times New Roman"/>
                <w:color w:val="000000" w:themeColor="text1"/>
                <w:sz w:val="24"/>
                <w:szCs w:val="24"/>
              </w:rPr>
              <w:t>50</w:t>
            </w:r>
          </w:p>
        </w:tc>
        <w:tc>
          <w:tcPr>
            <w:tcW w:w="1371" w:type="dxa"/>
            <w:tcMar>
              <w:left w:w="108" w:type="dxa"/>
              <w:right w:w="108" w:type="dxa"/>
            </w:tcMar>
            <w:vAlign w:val="bottom"/>
          </w:tcPr>
          <w:p w14:paraId="43000025" w14:textId="30295740" w:rsidR="64318ED8" w:rsidRDefault="64318ED8" w:rsidP="64318ED8">
            <w:pPr>
              <w:ind w:left="-20" w:right="-20"/>
              <w:jc w:val="right"/>
            </w:pPr>
            <w:r w:rsidRPr="64318ED8">
              <w:rPr>
                <w:rFonts w:ascii="Times New Roman" w:hAnsi="Times New Roman"/>
                <w:color w:val="000000" w:themeColor="text1"/>
                <w:sz w:val="24"/>
                <w:szCs w:val="24"/>
              </w:rPr>
              <w:t>1</w:t>
            </w:r>
          </w:p>
        </w:tc>
        <w:tc>
          <w:tcPr>
            <w:tcW w:w="522" w:type="dxa"/>
            <w:tcMar>
              <w:left w:w="108" w:type="dxa"/>
              <w:right w:w="108" w:type="dxa"/>
            </w:tcMar>
            <w:vAlign w:val="bottom"/>
          </w:tcPr>
          <w:p w14:paraId="5510E8FB" w14:textId="687433E6" w:rsidR="64318ED8" w:rsidRDefault="64318ED8" w:rsidP="64318ED8">
            <w:pPr>
              <w:ind w:left="-20" w:right="-20"/>
              <w:jc w:val="right"/>
            </w:pPr>
            <w:r w:rsidRPr="64318ED8">
              <w:rPr>
                <w:rFonts w:ascii="Times New Roman" w:hAnsi="Times New Roman"/>
                <w:color w:val="000000" w:themeColor="text1"/>
                <w:sz w:val="24"/>
                <w:szCs w:val="24"/>
              </w:rPr>
              <w:t>50</w:t>
            </w:r>
          </w:p>
        </w:tc>
        <w:tc>
          <w:tcPr>
            <w:tcW w:w="992" w:type="dxa"/>
            <w:tcMar>
              <w:left w:w="108" w:type="dxa"/>
              <w:right w:w="108" w:type="dxa"/>
            </w:tcMar>
            <w:vAlign w:val="bottom"/>
          </w:tcPr>
          <w:p w14:paraId="2DEFF401" w14:textId="11A78F92" w:rsidR="64318ED8" w:rsidRDefault="64318ED8"/>
        </w:tc>
        <w:tc>
          <w:tcPr>
            <w:tcW w:w="522" w:type="dxa"/>
            <w:tcMar>
              <w:left w:w="108" w:type="dxa"/>
              <w:right w:w="108" w:type="dxa"/>
            </w:tcMar>
            <w:vAlign w:val="bottom"/>
          </w:tcPr>
          <w:p w14:paraId="3CB661D7" w14:textId="55B38E5F" w:rsidR="64318ED8" w:rsidRDefault="64318ED8"/>
        </w:tc>
      </w:tr>
      <w:tr w:rsidR="64318ED8" w14:paraId="7A852B5C" w14:textId="77777777" w:rsidTr="64318ED8">
        <w:trPr>
          <w:trHeight w:val="285"/>
        </w:trPr>
        <w:tc>
          <w:tcPr>
            <w:tcW w:w="1159" w:type="dxa"/>
            <w:tcMar>
              <w:left w:w="108" w:type="dxa"/>
              <w:right w:w="108" w:type="dxa"/>
            </w:tcMar>
            <w:vAlign w:val="bottom"/>
          </w:tcPr>
          <w:p w14:paraId="3DA7362F" w14:textId="6DA456CB" w:rsidR="64318ED8" w:rsidRDefault="64318ED8" w:rsidP="64318ED8">
            <w:pPr>
              <w:ind w:left="-20" w:right="-20"/>
              <w:jc w:val="right"/>
            </w:pPr>
            <w:r w:rsidRPr="64318ED8">
              <w:rPr>
                <w:rFonts w:ascii="Times New Roman" w:hAnsi="Times New Roman"/>
                <w:color w:val="000000" w:themeColor="text1"/>
                <w:sz w:val="24"/>
                <w:szCs w:val="24"/>
              </w:rPr>
              <w:t>6</w:t>
            </w:r>
          </w:p>
        </w:tc>
        <w:tc>
          <w:tcPr>
            <w:tcW w:w="1438" w:type="dxa"/>
            <w:tcMar>
              <w:left w:w="108" w:type="dxa"/>
              <w:right w:w="108" w:type="dxa"/>
            </w:tcMar>
            <w:vAlign w:val="bottom"/>
          </w:tcPr>
          <w:p w14:paraId="515CC822" w14:textId="5571C452" w:rsidR="64318ED8" w:rsidRDefault="64318ED8" w:rsidP="64318ED8">
            <w:pPr>
              <w:ind w:left="-20" w:right="-20"/>
            </w:pPr>
            <w:r w:rsidRPr="64318ED8">
              <w:rPr>
                <w:rFonts w:ascii="Times New Roman" w:hAnsi="Times New Roman"/>
                <w:color w:val="000000" w:themeColor="text1"/>
                <w:sz w:val="24"/>
                <w:szCs w:val="24"/>
              </w:rPr>
              <w:t>Panera</w:t>
            </w:r>
          </w:p>
        </w:tc>
        <w:tc>
          <w:tcPr>
            <w:tcW w:w="2829" w:type="dxa"/>
            <w:tcMar>
              <w:left w:w="108" w:type="dxa"/>
              <w:right w:w="108" w:type="dxa"/>
            </w:tcMar>
            <w:vAlign w:val="bottom"/>
          </w:tcPr>
          <w:p w14:paraId="44985B8C" w14:textId="7935542C" w:rsidR="64318ED8" w:rsidRDefault="64318ED8" w:rsidP="64318ED8">
            <w:pPr>
              <w:ind w:left="-20" w:right="-20"/>
            </w:pPr>
            <w:r w:rsidRPr="64318ED8">
              <w:rPr>
                <w:rFonts w:ascii="Times New Roman" w:hAnsi="Times New Roman"/>
                <w:color w:val="000000" w:themeColor="text1"/>
                <w:sz w:val="24"/>
                <w:szCs w:val="24"/>
              </w:rPr>
              <w:t>Coffee meetings</w:t>
            </w:r>
          </w:p>
        </w:tc>
        <w:tc>
          <w:tcPr>
            <w:tcW w:w="527" w:type="dxa"/>
            <w:tcMar>
              <w:left w:w="108" w:type="dxa"/>
              <w:right w:w="108" w:type="dxa"/>
            </w:tcMar>
            <w:vAlign w:val="bottom"/>
          </w:tcPr>
          <w:p w14:paraId="353DCA02" w14:textId="7E3C41B9" w:rsidR="64318ED8" w:rsidRDefault="64318ED8" w:rsidP="64318ED8">
            <w:pPr>
              <w:ind w:left="-20" w:right="-20"/>
              <w:jc w:val="right"/>
            </w:pPr>
            <w:r w:rsidRPr="64318ED8">
              <w:rPr>
                <w:rFonts w:ascii="Times New Roman" w:hAnsi="Times New Roman"/>
                <w:color w:val="000000" w:themeColor="text1"/>
                <w:sz w:val="24"/>
                <w:szCs w:val="24"/>
              </w:rPr>
              <w:t>5</w:t>
            </w:r>
          </w:p>
        </w:tc>
        <w:tc>
          <w:tcPr>
            <w:tcW w:w="1371" w:type="dxa"/>
            <w:tcMar>
              <w:left w:w="108" w:type="dxa"/>
              <w:right w:w="108" w:type="dxa"/>
            </w:tcMar>
            <w:vAlign w:val="bottom"/>
          </w:tcPr>
          <w:p w14:paraId="0C7F1376" w14:textId="080E40D1" w:rsidR="64318ED8" w:rsidRDefault="64318ED8" w:rsidP="64318ED8">
            <w:pPr>
              <w:ind w:left="-20" w:right="-20"/>
              <w:jc w:val="right"/>
            </w:pPr>
            <w:r w:rsidRPr="64318ED8">
              <w:rPr>
                <w:rFonts w:ascii="Times New Roman" w:hAnsi="Times New Roman"/>
                <w:color w:val="000000" w:themeColor="text1"/>
                <w:sz w:val="24"/>
                <w:szCs w:val="24"/>
              </w:rPr>
              <w:t>12</w:t>
            </w:r>
          </w:p>
        </w:tc>
        <w:tc>
          <w:tcPr>
            <w:tcW w:w="522" w:type="dxa"/>
            <w:tcMar>
              <w:left w:w="108" w:type="dxa"/>
              <w:right w:w="108" w:type="dxa"/>
            </w:tcMar>
            <w:vAlign w:val="bottom"/>
          </w:tcPr>
          <w:p w14:paraId="2DBDDC54" w14:textId="01C9F22B" w:rsidR="64318ED8" w:rsidRDefault="64318ED8" w:rsidP="64318ED8">
            <w:pPr>
              <w:ind w:left="-20" w:right="-20"/>
              <w:jc w:val="right"/>
            </w:pPr>
            <w:r w:rsidRPr="64318ED8">
              <w:rPr>
                <w:rFonts w:ascii="Times New Roman" w:hAnsi="Times New Roman"/>
                <w:color w:val="000000" w:themeColor="text1"/>
                <w:sz w:val="24"/>
                <w:szCs w:val="24"/>
              </w:rPr>
              <w:t>60</w:t>
            </w:r>
          </w:p>
        </w:tc>
        <w:tc>
          <w:tcPr>
            <w:tcW w:w="992" w:type="dxa"/>
            <w:tcMar>
              <w:left w:w="108" w:type="dxa"/>
              <w:right w:w="108" w:type="dxa"/>
            </w:tcMar>
            <w:vAlign w:val="bottom"/>
          </w:tcPr>
          <w:p w14:paraId="47EC45AF" w14:textId="25D32DEA" w:rsidR="64318ED8" w:rsidRDefault="64318ED8"/>
        </w:tc>
        <w:tc>
          <w:tcPr>
            <w:tcW w:w="522" w:type="dxa"/>
            <w:tcMar>
              <w:left w:w="108" w:type="dxa"/>
              <w:right w:w="108" w:type="dxa"/>
            </w:tcMar>
            <w:vAlign w:val="bottom"/>
          </w:tcPr>
          <w:p w14:paraId="7C892F5D" w14:textId="0D99040E" w:rsidR="64318ED8" w:rsidRDefault="64318ED8"/>
        </w:tc>
      </w:tr>
      <w:tr w:rsidR="64318ED8" w14:paraId="6E3C4B6B" w14:textId="77777777" w:rsidTr="64318ED8">
        <w:trPr>
          <w:trHeight w:val="285"/>
        </w:trPr>
        <w:tc>
          <w:tcPr>
            <w:tcW w:w="1159" w:type="dxa"/>
            <w:tcMar>
              <w:left w:w="108" w:type="dxa"/>
              <w:right w:w="108" w:type="dxa"/>
            </w:tcMar>
            <w:vAlign w:val="bottom"/>
          </w:tcPr>
          <w:p w14:paraId="3B4AA8D2" w14:textId="3B76DD66" w:rsidR="64318ED8" w:rsidRDefault="64318ED8" w:rsidP="64318ED8">
            <w:pPr>
              <w:ind w:left="-20" w:right="-20"/>
              <w:jc w:val="right"/>
            </w:pPr>
            <w:r w:rsidRPr="64318ED8">
              <w:rPr>
                <w:rFonts w:ascii="Times New Roman" w:hAnsi="Times New Roman"/>
                <w:color w:val="000000" w:themeColor="text1"/>
                <w:sz w:val="24"/>
                <w:szCs w:val="24"/>
              </w:rPr>
              <w:t>7</w:t>
            </w:r>
          </w:p>
        </w:tc>
        <w:tc>
          <w:tcPr>
            <w:tcW w:w="1438" w:type="dxa"/>
            <w:tcMar>
              <w:left w:w="108" w:type="dxa"/>
              <w:right w:w="108" w:type="dxa"/>
            </w:tcMar>
            <w:vAlign w:val="bottom"/>
          </w:tcPr>
          <w:p w14:paraId="39B73250" w14:textId="758F92EA" w:rsidR="64318ED8" w:rsidRDefault="64318ED8" w:rsidP="64318ED8">
            <w:pPr>
              <w:ind w:left="-20" w:right="-20"/>
            </w:pPr>
            <w:r w:rsidRPr="64318ED8">
              <w:rPr>
                <w:rFonts w:ascii="Times New Roman" w:hAnsi="Times New Roman"/>
                <w:color w:val="000000" w:themeColor="text1"/>
                <w:sz w:val="24"/>
                <w:szCs w:val="24"/>
              </w:rPr>
              <w:t>Squirrel and Acorn</w:t>
            </w:r>
          </w:p>
        </w:tc>
        <w:tc>
          <w:tcPr>
            <w:tcW w:w="2829" w:type="dxa"/>
            <w:tcMar>
              <w:left w:w="108" w:type="dxa"/>
              <w:right w:w="108" w:type="dxa"/>
            </w:tcMar>
            <w:vAlign w:val="bottom"/>
          </w:tcPr>
          <w:p w14:paraId="426C1BDC" w14:textId="7BBECF9B" w:rsidR="64318ED8" w:rsidRDefault="64318ED8" w:rsidP="64318ED8">
            <w:pPr>
              <w:ind w:left="-20" w:right="-20"/>
            </w:pPr>
            <w:r w:rsidRPr="64318ED8">
              <w:rPr>
                <w:rFonts w:ascii="Times New Roman" w:hAnsi="Times New Roman"/>
                <w:color w:val="000000" w:themeColor="text1"/>
                <w:sz w:val="24"/>
                <w:szCs w:val="24"/>
              </w:rPr>
              <w:t>Books for giveaway/attendance draw</w:t>
            </w:r>
          </w:p>
        </w:tc>
        <w:tc>
          <w:tcPr>
            <w:tcW w:w="527" w:type="dxa"/>
            <w:tcMar>
              <w:left w:w="108" w:type="dxa"/>
              <w:right w:w="108" w:type="dxa"/>
            </w:tcMar>
            <w:vAlign w:val="bottom"/>
          </w:tcPr>
          <w:p w14:paraId="3B45A6EC" w14:textId="73BD4AB9" w:rsidR="64318ED8" w:rsidRDefault="64318ED8" w:rsidP="64318ED8">
            <w:pPr>
              <w:ind w:left="-20" w:right="-20"/>
              <w:jc w:val="right"/>
            </w:pPr>
            <w:r w:rsidRPr="64318ED8">
              <w:rPr>
                <w:rFonts w:ascii="Times New Roman" w:hAnsi="Times New Roman"/>
                <w:color w:val="000000" w:themeColor="text1"/>
                <w:sz w:val="24"/>
                <w:szCs w:val="24"/>
              </w:rPr>
              <w:t>130</w:t>
            </w:r>
          </w:p>
        </w:tc>
        <w:tc>
          <w:tcPr>
            <w:tcW w:w="1371" w:type="dxa"/>
            <w:tcMar>
              <w:left w:w="108" w:type="dxa"/>
              <w:right w:w="108" w:type="dxa"/>
            </w:tcMar>
            <w:vAlign w:val="bottom"/>
          </w:tcPr>
          <w:p w14:paraId="30EC6BB1" w14:textId="05B5A7EF" w:rsidR="64318ED8" w:rsidRDefault="64318ED8" w:rsidP="64318ED8">
            <w:pPr>
              <w:ind w:left="-20" w:right="-20"/>
              <w:jc w:val="right"/>
            </w:pPr>
            <w:r w:rsidRPr="64318ED8">
              <w:rPr>
                <w:rFonts w:ascii="Times New Roman" w:hAnsi="Times New Roman"/>
                <w:color w:val="000000" w:themeColor="text1"/>
                <w:sz w:val="24"/>
                <w:szCs w:val="24"/>
              </w:rPr>
              <w:t>2</w:t>
            </w:r>
          </w:p>
        </w:tc>
        <w:tc>
          <w:tcPr>
            <w:tcW w:w="522" w:type="dxa"/>
            <w:tcMar>
              <w:left w:w="108" w:type="dxa"/>
              <w:right w:w="108" w:type="dxa"/>
            </w:tcMar>
            <w:vAlign w:val="bottom"/>
          </w:tcPr>
          <w:p w14:paraId="1E2F5C4B" w14:textId="6C346FA3" w:rsidR="64318ED8" w:rsidRDefault="64318ED8" w:rsidP="64318ED8">
            <w:pPr>
              <w:ind w:left="-20" w:right="-20"/>
              <w:jc w:val="right"/>
            </w:pPr>
            <w:r w:rsidRPr="64318ED8">
              <w:rPr>
                <w:rFonts w:ascii="Times New Roman" w:hAnsi="Times New Roman"/>
                <w:color w:val="000000" w:themeColor="text1"/>
                <w:sz w:val="24"/>
                <w:szCs w:val="24"/>
              </w:rPr>
              <w:t>260</w:t>
            </w:r>
          </w:p>
        </w:tc>
        <w:tc>
          <w:tcPr>
            <w:tcW w:w="992" w:type="dxa"/>
            <w:tcMar>
              <w:left w:w="108" w:type="dxa"/>
              <w:right w:w="108" w:type="dxa"/>
            </w:tcMar>
            <w:vAlign w:val="bottom"/>
          </w:tcPr>
          <w:p w14:paraId="6969DA84" w14:textId="7A53CAAD" w:rsidR="64318ED8" w:rsidRDefault="64318ED8"/>
        </w:tc>
        <w:tc>
          <w:tcPr>
            <w:tcW w:w="522" w:type="dxa"/>
            <w:tcMar>
              <w:left w:w="108" w:type="dxa"/>
              <w:right w:w="108" w:type="dxa"/>
            </w:tcMar>
            <w:vAlign w:val="bottom"/>
          </w:tcPr>
          <w:p w14:paraId="10B86098" w14:textId="11D9C999" w:rsidR="64318ED8" w:rsidRDefault="64318ED8"/>
        </w:tc>
      </w:tr>
      <w:tr w:rsidR="64318ED8" w14:paraId="09B8B33A" w14:textId="77777777" w:rsidTr="64318ED8">
        <w:trPr>
          <w:trHeight w:val="285"/>
        </w:trPr>
        <w:tc>
          <w:tcPr>
            <w:tcW w:w="1159" w:type="dxa"/>
            <w:tcMar>
              <w:left w:w="108" w:type="dxa"/>
              <w:right w:w="108" w:type="dxa"/>
            </w:tcMar>
            <w:vAlign w:val="bottom"/>
          </w:tcPr>
          <w:p w14:paraId="458901D3" w14:textId="4058A24B" w:rsidR="64318ED8" w:rsidRDefault="64318ED8" w:rsidP="64318ED8">
            <w:pPr>
              <w:ind w:left="-20" w:right="-20"/>
              <w:jc w:val="right"/>
            </w:pPr>
            <w:r w:rsidRPr="64318ED8">
              <w:rPr>
                <w:rFonts w:ascii="Times New Roman" w:hAnsi="Times New Roman"/>
                <w:color w:val="000000" w:themeColor="text1"/>
                <w:sz w:val="24"/>
                <w:szCs w:val="24"/>
              </w:rPr>
              <w:t>8</w:t>
            </w:r>
          </w:p>
        </w:tc>
        <w:tc>
          <w:tcPr>
            <w:tcW w:w="1438" w:type="dxa"/>
            <w:tcMar>
              <w:left w:w="108" w:type="dxa"/>
              <w:right w:w="108" w:type="dxa"/>
            </w:tcMar>
            <w:vAlign w:val="bottom"/>
          </w:tcPr>
          <w:p w14:paraId="04EFCB1E" w14:textId="3283C2BC" w:rsidR="64318ED8" w:rsidRDefault="64318ED8"/>
        </w:tc>
        <w:tc>
          <w:tcPr>
            <w:tcW w:w="2829" w:type="dxa"/>
            <w:tcMar>
              <w:left w:w="108" w:type="dxa"/>
              <w:right w:w="108" w:type="dxa"/>
            </w:tcMar>
            <w:vAlign w:val="bottom"/>
          </w:tcPr>
          <w:p w14:paraId="2083CFC5" w14:textId="6ACE04F4" w:rsidR="64318ED8" w:rsidRDefault="64318ED8" w:rsidP="64318ED8">
            <w:pPr>
              <w:ind w:left="-20" w:right="-20"/>
            </w:pPr>
            <w:r w:rsidRPr="64318ED8">
              <w:rPr>
                <w:rFonts w:ascii="Times New Roman" w:hAnsi="Times New Roman"/>
                <w:color w:val="000000" w:themeColor="text1"/>
                <w:sz w:val="24"/>
                <w:szCs w:val="24"/>
              </w:rPr>
              <w:t>Flights</w:t>
            </w:r>
          </w:p>
        </w:tc>
        <w:tc>
          <w:tcPr>
            <w:tcW w:w="527" w:type="dxa"/>
            <w:tcMar>
              <w:left w:w="108" w:type="dxa"/>
              <w:right w:w="108" w:type="dxa"/>
            </w:tcMar>
            <w:vAlign w:val="bottom"/>
          </w:tcPr>
          <w:p w14:paraId="50A42D91" w14:textId="196621F7" w:rsidR="64318ED8" w:rsidRDefault="64318ED8" w:rsidP="64318ED8">
            <w:pPr>
              <w:ind w:left="-20" w:right="-20"/>
              <w:jc w:val="right"/>
            </w:pPr>
            <w:r w:rsidRPr="64318ED8">
              <w:rPr>
                <w:rFonts w:ascii="Times New Roman" w:hAnsi="Times New Roman"/>
                <w:color w:val="000000" w:themeColor="text1"/>
                <w:sz w:val="24"/>
                <w:szCs w:val="24"/>
              </w:rPr>
              <w:t>1000</w:t>
            </w:r>
          </w:p>
        </w:tc>
        <w:tc>
          <w:tcPr>
            <w:tcW w:w="1371" w:type="dxa"/>
            <w:tcMar>
              <w:left w:w="108" w:type="dxa"/>
              <w:right w:w="108" w:type="dxa"/>
            </w:tcMar>
            <w:vAlign w:val="bottom"/>
          </w:tcPr>
          <w:p w14:paraId="4B2A8C0A" w14:textId="56FDAB25" w:rsidR="64318ED8" w:rsidRDefault="64318ED8" w:rsidP="64318ED8">
            <w:pPr>
              <w:ind w:left="-20" w:right="-20"/>
              <w:jc w:val="right"/>
            </w:pPr>
            <w:r w:rsidRPr="64318ED8">
              <w:rPr>
                <w:rFonts w:ascii="Times New Roman" w:hAnsi="Times New Roman"/>
                <w:color w:val="000000" w:themeColor="text1"/>
                <w:sz w:val="24"/>
                <w:szCs w:val="24"/>
              </w:rPr>
              <w:t>1</w:t>
            </w:r>
          </w:p>
        </w:tc>
        <w:tc>
          <w:tcPr>
            <w:tcW w:w="522" w:type="dxa"/>
            <w:tcMar>
              <w:left w:w="108" w:type="dxa"/>
              <w:right w:w="108" w:type="dxa"/>
            </w:tcMar>
            <w:vAlign w:val="bottom"/>
          </w:tcPr>
          <w:p w14:paraId="3D89B3B4" w14:textId="3C7436C6" w:rsidR="64318ED8" w:rsidRDefault="64318ED8" w:rsidP="64318ED8">
            <w:pPr>
              <w:ind w:left="-20" w:right="-20"/>
              <w:jc w:val="right"/>
            </w:pPr>
            <w:r w:rsidRPr="64318ED8">
              <w:rPr>
                <w:rFonts w:ascii="Times New Roman" w:hAnsi="Times New Roman"/>
                <w:color w:val="000000" w:themeColor="text1"/>
                <w:sz w:val="24"/>
                <w:szCs w:val="24"/>
              </w:rPr>
              <w:t>1000</w:t>
            </w:r>
          </w:p>
        </w:tc>
        <w:tc>
          <w:tcPr>
            <w:tcW w:w="992" w:type="dxa"/>
            <w:tcMar>
              <w:left w:w="108" w:type="dxa"/>
              <w:right w:w="108" w:type="dxa"/>
            </w:tcMar>
            <w:vAlign w:val="bottom"/>
          </w:tcPr>
          <w:p w14:paraId="0479E546" w14:textId="0448270E" w:rsidR="64318ED8" w:rsidRDefault="64318ED8"/>
        </w:tc>
        <w:tc>
          <w:tcPr>
            <w:tcW w:w="522" w:type="dxa"/>
            <w:tcMar>
              <w:left w:w="108" w:type="dxa"/>
              <w:right w:w="108" w:type="dxa"/>
            </w:tcMar>
            <w:vAlign w:val="bottom"/>
          </w:tcPr>
          <w:p w14:paraId="482F737E" w14:textId="625CD2B2" w:rsidR="64318ED8" w:rsidRDefault="64318ED8"/>
        </w:tc>
      </w:tr>
      <w:tr w:rsidR="64318ED8" w14:paraId="6CCF5E16" w14:textId="77777777" w:rsidTr="64318ED8">
        <w:trPr>
          <w:trHeight w:val="285"/>
        </w:trPr>
        <w:tc>
          <w:tcPr>
            <w:tcW w:w="1159" w:type="dxa"/>
            <w:tcMar>
              <w:left w:w="108" w:type="dxa"/>
              <w:right w:w="108" w:type="dxa"/>
            </w:tcMar>
            <w:vAlign w:val="bottom"/>
          </w:tcPr>
          <w:p w14:paraId="3D26898B" w14:textId="28BCE520" w:rsidR="64318ED8" w:rsidRDefault="64318ED8"/>
        </w:tc>
        <w:tc>
          <w:tcPr>
            <w:tcW w:w="1438" w:type="dxa"/>
            <w:tcMar>
              <w:left w:w="108" w:type="dxa"/>
              <w:right w:w="108" w:type="dxa"/>
            </w:tcMar>
            <w:vAlign w:val="bottom"/>
          </w:tcPr>
          <w:p w14:paraId="7E79E2D9" w14:textId="4E07C014" w:rsidR="64318ED8" w:rsidRDefault="64318ED8"/>
        </w:tc>
        <w:tc>
          <w:tcPr>
            <w:tcW w:w="2829" w:type="dxa"/>
            <w:tcMar>
              <w:left w:w="108" w:type="dxa"/>
              <w:right w:w="108" w:type="dxa"/>
            </w:tcMar>
            <w:vAlign w:val="bottom"/>
          </w:tcPr>
          <w:p w14:paraId="5AE3FFA8" w14:textId="557A8B9E" w:rsidR="64318ED8" w:rsidRDefault="64318ED8"/>
        </w:tc>
        <w:tc>
          <w:tcPr>
            <w:tcW w:w="527" w:type="dxa"/>
            <w:tcMar>
              <w:left w:w="108" w:type="dxa"/>
              <w:right w:w="108" w:type="dxa"/>
            </w:tcMar>
            <w:vAlign w:val="bottom"/>
          </w:tcPr>
          <w:p w14:paraId="11F23334" w14:textId="311633FB" w:rsidR="64318ED8" w:rsidRDefault="64318ED8"/>
        </w:tc>
        <w:tc>
          <w:tcPr>
            <w:tcW w:w="1371" w:type="dxa"/>
            <w:tcMar>
              <w:left w:w="108" w:type="dxa"/>
              <w:right w:w="108" w:type="dxa"/>
            </w:tcMar>
            <w:vAlign w:val="bottom"/>
          </w:tcPr>
          <w:p w14:paraId="00866E7D" w14:textId="273FD051" w:rsidR="64318ED8" w:rsidRDefault="64318ED8"/>
        </w:tc>
        <w:tc>
          <w:tcPr>
            <w:tcW w:w="522" w:type="dxa"/>
            <w:tcMar>
              <w:left w:w="108" w:type="dxa"/>
              <w:right w:w="108" w:type="dxa"/>
            </w:tcMar>
            <w:vAlign w:val="bottom"/>
          </w:tcPr>
          <w:p w14:paraId="078C134F" w14:textId="758DA45E" w:rsidR="64318ED8" w:rsidRDefault="64318ED8" w:rsidP="64318ED8">
            <w:pPr>
              <w:ind w:left="-20" w:right="-20"/>
              <w:jc w:val="right"/>
            </w:pPr>
            <w:r w:rsidRPr="64318ED8">
              <w:rPr>
                <w:rFonts w:ascii="Times New Roman" w:hAnsi="Times New Roman"/>
                <w:color w:val="000000" w:themeColor="text1"/>
                <w:sz w:val="24"/>
                <w:szCs w:val="24"/>
              </w:rPr>
              <w:t>0</w:t>
            </w:r>
          </w:p>
        </w:tc>
        <w:tc>
          <w:tcPr>
            <w:tcW w:w="992" w:type="dxa"/>
            <w:tcMar>
              <w:left w:w="108" w:type="dxa"/>
              <w:right w:w="108" w:type="dxa"/>
            </w:tcMar>
            <w:vAlign w:val="bottom"/>
          </w:tcPr>
          <w:p w14:paraId="5E2D99DA" w14:textId="008A44E0" w:rsidR="64318ED8" w:rsidRDefault="64318ED8"/>
        </w:tc>
        <w:tc>
          <w:tcPr>
            <w:tcW w:w="522" w:type="dxa"/>
            <w:tcMar>
              <w:left w:w="108" w:type="dxa"/>
              <w:right w:w="108" w:type="dxa"/>
            </w:tcMar>
            <w:vAlign w:val="bottom"/>
          </w:tcPr>
          <w:p w14:paraId="21C40B2B" w14:textId="1805811C" w:rsidR="64318ED8" w:rsidRDefault="64318ED8"/>
        </w:tc>
      </w:tr>
    </w:tbl>
    <w:p w14:paraId="1D71396B" w14:textId="4EA01EC0" w:rsidR="39154D29" w:rsidRDefault="39154D29" w:rsidP="64318ED8">
      <w:pPr>
        <w:spacing w:after="160" w:line="257" w:lineRule="auto"/>
        <w:ind w:left="-20" w:right="-20" w:hanging="720"/>
        <w:jc w:val="center"/>
      </w:pPr>
      <w:r w:rsidRPr="64318ED8">
        <w:rPr>
          <w:rFonts w:ascii="Times New Roman" w:hAnsi="Times New Roman"/>
          <w:b/>
          <w:bCs/>
          <w:sz w:val="24"/>
          <w:szCs w:val="24"/>
          <w:u w:val="single"/>
        </w:rPr>
        <w:t>________________________________</w:t>
      </w:r>
    </w:p>
    <w:p w14:paraId="79981C47" w14:textId="4AA7CF4C" w:rsidR="39154D29" w:rsidRDefault="39154D29" w:rsidP="64318ED8">
      <w:pPr>
        <w:pStyle w:val="Heading1"/>
        <w:spacing w:line="257" w:lineRule="auto"/>
        <w:ind w:left="-20" w:right="-20"/>
        <w:jc w:val="center"/>
      </w:pPr>
      <w:r w:rsidRPr="64318ED8">
        <w:rPr>
          <w:rFonts w:ascii="Calibri Light" w:eastAsia="Calibri Light" w:hAnsi="Calibri Light" w:cs="Calibri Light"/>
          <w:b/>
          <w:bCs/>
        </w:rPr>
        <w:t>For GPSA Treasurer Use</w:t>
      </w:r>
    </w:p>
    <w:p w14:paraId="71C10C2C" w14:textId="152054B7" w:rsidR="39154D29" w:rsidRDefault="39154D29" w:rsidP="64318ED8">
      <w:pPr>
        <w:spacing w:after="160" w:line="257" w:lineRule="auto"/>
        <w:ind w:left="-20" w:right="-20"/>
        <w:jc w:val="center"/>
      </w:pPr>
      <w:r w:rsidRPr="64318ED8">
        <w:rPr>
          <w:rFonts w:ascii="Times New Roman" w:hAnsi="Times New Roman"/>
          <w:b/>
          <w:bCs/>
          <w:sz w:val="24"/>
          <w:szCs w:val="24"/>
        </w:rPr>
        <w:t>Bill Number:</w:t>
      </w:r>
      <w:r w:rsidRPr="64318ED8">
        <w:rPr>
          <w:rFonts w:ascii="Times New Roman" w:hAnsi="Times New Roman"/>
          <w:sz w:val="24"/>
          <w:szCs w:val="24"/>
        </w:rPr>
        <w:t xml:space="preserve"> </w:t>
      </w:r>
    </w:p>
    <w:p w14:paraId="562D8A12" w14:textId="45796CC7" w:rsidR="39154D29" w:rsidRDefault="39154D29" w:rsidP="64318ED8">
      <w:pPr>
        <w:spacing w:after="160" w:line="257" w:lineRule="auto"/>
        <w:ind w:left="-20" w:right="-20"/>
        <w:jc w:val="center"/>
      </w:pPr>
      <w:r w:rsidRPr="64318ED8">
        <w:rPr>
          <w:rFonts w:ascii="Times New Roman" w:hAnsi="Times New Roman"/>
          <w:b/>
          <w:bCs/>
          <w:sz w:val="24"/>
          <w:szCs w:val="24"/>
        </w:rPr>
        <w:t>Total Approved:</w:t>
      </w:r>
      <w:r w:rsidRPr="64318ED8">
        <w:rPr>
          <w:rFonts w:ascii="Times New Roman" w:hAnsi="Times New Roman"/>
          <w:sz w:val="24"/>
          <w:szCs w:val="24"/>
        </w:rPr>
        <w:t xml:space="preserve"> </w:t>
      </w:r>
    </w:p>
    <w:p w14:paraId="294FDFA3" w14:textId="433F4B7B" w:rsidR="39154D29" w:rsidRDefault="39154D29" w:rsidP="64318ED8">
      <w:pPr>
        <w:spacing w:after="160" w:line="257" w:lineRule="auto"/>
        <w:ind w:left="-20" w:right="-20"/>
        <w:jc w:val="center"/>
      </w:pPr>
      <w:r w:rsidRPr="64318ED8">
        <w:rPr>
          <w:rFonts w:ascii="Times New Roman" w:hAnsi="Times New Roman"/>
          <w:b/>
          <w:bCs/>
          <w:sz w:val="24"/>
          <w:szCs w:val="24"/>
        </w:rPr>
        <w:t>Total Paid:</w:t>
      </w:r>
      <w:r w:rsidRPr="64318ED8">
        <w:rPr>
          <w:rFonts w:ascii="Times New Roman" w:hAnsi="Times New Roman"/>
          <w:sz w:val="24"/>
          <w:szCs w:val="24"/>
        </w:rPr>
        <w:t xml:space="preserve"> </w:t>
      </w:r>
    </w:p>
    <w:p w14:paraId="2C80BC5D" w14:textId="6C8CD3C0" w:rsidR="39154D29" w:rsidRDefault="39154D29" w:rsidP="64318ED8">
      <w:pPr>
        <w:spacing w:after="160" w:line="257" w:lineRule="auto"/>
        <w:ind w:left="-20" w:right="-20"/>
        <w:jc w:val="center"/>
        <w:rPr>
          <w:rFonts w:ascii="Times New Roman" w:hAnsi="Times New Roman"/>
          <w:sz w:val="24"/>
          <w:szCs w:val="24"/>
        </w:rPr>
      </w:pPr>
      <w:r w:rsidRPr="64318ED8">
        <w:rPr>
          <w:rFonts w:ascii="Times New Roman" w:hAnsi="Times New Roman"/>
          <w:b/>
          <w:bCs/>
          <w:sz w:val="24"/>
          <w:szCs w:val="24"/>
        </w:rPr>
        <w:t>Bill Close Date:</w:t>
      </w:r>
    </w:p>
    <w:p w14:paraId="12AD68C2" w14:textId="4B204BE3" w:rsidR="64318ED8" w:rsidRDefault="64318ED8" w:rsidP="64318ED8">
      <w:pPr>
        <w:suppressLineNumbers/>
        <w:tabs>
          <w:tab w:val="center" w:pos="4680"/>
        </w:tabs>
        <w:jc w:val="center"/>
        <w:rPr>
          <w:rFonts w:asciiTheme="majorHAnsi" w:hAnsiTheme="majorHAnsi" w:cstheme="majorBidi"/>
        </w:rPr>
      </w:pPr>
    </w:p>
    <w:sectPr w:rsidR="64318ED8" w:rsidSect="00026D2E">
      <w:headerReference w:type="default" r:id="rId19"/>
      <w:headerReference w:type="first" r:id="rId20"/>
      <w:footerReference w:type="first" r:id="rId21"/>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C2B1" w14:textId="77777777" w:rsidR="008469C1" w:rsidRDefault="008469C1">
      <w:r>
        <w:separator/>
      </w:r>
    </w:p>
  </w:endnote>
  <w:endnote w:type="continuationSeparator" w:id="0">
    <w:p w14:paraId="7CDF2FAC" w14:textId="77777777" w:rsidR="008469C1" w:rsidRDefault="0084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59AF" w14:textId="77777777" w:rsidR="008A7F0C" w:rsidRDefault="008A7F0C" w:rsidP="00026D2E">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D0FFB" w14:paraId="44284383" w14:textId="77777777" w:rsidTr="75DD0FFB">
      <w:trPr>
        <w:trHeight w:val="300"/>
      </w:trPr>
      <w:tc>
        <w:tcPr>
          <w:tcW w:w="3120" w:type="dxa"/>
        </w:tcPr>
        <w:p w14:paraId="30893F95" w14:textId="4A9B717C" w:rsidR="75DD0FFB" w:rsidRDefault="75DD0FFB" w:rsidP="75DD0FFB">
          <w:pPr>
            <w:pStyle w:val="Header"/>
            <w:ind w:left="-115"/>
          </w:pPr>
        </w:p>
      </w:tc>
      <w:tc>
        <w:tcPr>
          <w:tcW w:w="3120" w:type="dxa"/>
        </w:tcPr>
        <w:p w14:paraId="0EF16D19" w14:textId="29EDCEDE" w:rsidR="75DD0FFB" w:rsidRDefault="75DD0FFB" w:rsidP="75DD0FFB">
          <w:pPr>
            <w:pStyle w:val="Header"/>
            <w:jc w:val="center"/>
          </w:pPr>
        </w:p>
      </w:tc>
      <w:tc>
        <w:tcPr>
          <w:tcW w:w="3120" w:type="dxa"/>
        </w:tcPr>
        <w:p w14:paraId="14ABDE99" w14:textId="4202024F" w:rsidR="75DD0FFB" w:rsidRDefault="75DD0FFB" w:rsidP="75DD0FFB">
          <w:pPr>
            <w:pStyle w:val="Header"/>
            <w:ind w:right="-115"/>
            <w:jc w:val="right"/>
          </w:pPr>
        </w:p>
      </w:tc>
    </w:tr>
  </w:tbl>
  <w:p w14:paraId="2463457A" w14:textId="52092F5A" w:rsidR="75DD0FFB" w:rsidRDefault="75DD0FFB" w:rsidP="75DD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D0FFB" w14:paraId="772639A1" w14:textId="77777777" w:rsidTr="75DD0FFB">
      <w:trPr>
        <w:trHeight w:val="300"/>
      </w:trPr>
      <w:tc>
        <w:tcPr>
          <w:tcW w:w="3120" w:type="dxa"/>
        </w:tcPr>
        <w:p w14:paraId="5CD487C3" w14:textId="5F8B5BE9" w:rsidR="75DD0FFB" w:rsidRDefault="75DD0FFB" w:rsidP="75DD0FFB">
          <w:pPr>
            <w:pStyle w:val="Header"/>
            <w:ind w:left="-115"/>
          </w:pPr>
        </w:p>
      </w:tc>
      <w:tc>
        <w:tcPr>
          <w:tcW w:w="3120" w:type="dxa"/>
        </w:tcPr>
        <w:p w14:paraId="34B6FF57" w14:textId="302BA488" w:rsidR="75DD0FFB" w:rsidRDefault="75DD0FFB" w:rsidP="75DD0FFB">
          <w:pPr>
            <w:pStyle w:val="Header"/>
            <w:jc w:val="center"/>
          </w:pPr>
        </w:p>
      </w:tc>
      <w:tc>
        <w:tcPr>
          <w:tcW w:w="3120" w:type="dxa"/>
        </w:tcPr>
        <w:p w14:paraId="34FEDF97" w14:textId="2A304CA3" w:rsidR="75DD0FFB" w:rsidRDefault="75DD0FFB" w:rsidP="75DD0FFB">
          <w:pPr>
            <w:pStyle w:val="Header"/>
            <w:ind w:right="-115"/>
            <w:jc w:val="right"/>
          </w:pPr>
        </w:p>
      </w:tc>
    </w:tr>
  </w:tbl>
  <w:p w14:paraId="7F014A79" w14:textId="183CE31E" w:rsidR="75DD0FFB" w:rsidRDefault="75DD0FFB" w:rsidP="75DD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D138" w14:textId="77777777" w:rsidR="008469C1" w:rsidRDefault="008469C1">
      <w:r>
        <w:separator/>
      </w:r>
    </w:p>
  </w:footnote>
  <w:footnote w:type="continuationSeparator" w:id="0">
    <w:p w14:paraId="1C636E5B" w14:textId="77777777" w:rsidR="008469C1" w:rsidRDefault="0084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D0FFB" w14:paraId="6A3DD9CA" w14:textId="77777777" w:rsidTr="75DD0FFB">
      <w:trPr>
        <w:trHeight w:val="300"/>
      </w:trPr>
      <w:tc>
        <w:tcPr>
          <w:tcW w:w="3120" w:type="dxa"/>
        </w:tcPr>
        <w:p w14:paraId="303716B4" w14:textId="47D14B3C" w:rsidR="75DD0FFB" w:rsidRDefault="75DD0FFB" w:rsidP="75DD0FFB">
          <w:pPr>
            <w:pStyle w:val="Header"/>
            <w:ind w:left="-115"/>
          </w:pPr>
        </w:p>
      </w:tc>
      <w:tc>
        <w:tcPr>
          <w:tcW w:w="3120" w:type="dxa"/>
        </w:tcPr>
        <w:p w14:paraId="7EAD8472" w14:textId="29B8EBAE" w:rsidR="75DD0FFB" w:rsidRDefault="75DD0FFB" w:rsidP="75DD0FFB">
          <w:pPr>
            <w:pStyle w:val="Header"/>
            <w:jc w:val="center"/>
          </w:pPr>
        </w:p>
      </w:tc>
      <w:tc>
        <w:tcPr>
          <w:tcW w:w="3120" w:type="dxa"/>
        </w:tcPr>
        <w:p w14:paraId="1E78E3DC" w14:textId="0EF92096" w:rsidR="75DD0FFB" w:rsidRDefault="75DD0FFB" w:rsidP="75DD0FFB">
          <w:pPr>
            <w:pStyle w:val="Header"/>
            <w:ind w:right="-115"/>
            <w:jc w:val="right"/>
          </w:pPr>
        </w:p>
      </w:tc>
    </w:tr>
  </w:tbl>
  <w:p w14:paraId="0164A89E" w14:textId="6E6B445C" w:rsidR="75DD0FFB" w:rsidRDefault="75DD0FFB" w:rsidP="75DD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D0FFB" w14:paraId="2476DFE0" w14:textId="77777777" w:rsidTr="75DD0FFB">
      <w:trPr>
        <w:trHeight w:val="300"/>
      </w:trPr>
      <w:tc>
        <w:tcPr>
          <w:tcW w:w="3120" w:type="dxa"/>
        </w:tcPr>
        <w:p w14:paraId="43CEC085" w14:textId="3ACB50BB" w:rsidR="75DD0FFB" w:rsidRDefault="75DD0FFB" w:rsidP="75DD0FFB">
          <w:pPr>
            <w:pStyle w:val="Header"/>
            <w:ind w:left="-115"/>
          </w:pPr>
        </w:p>
      </w:tc>
      <w:tc>
        <w:tcPr>
          <w:tcW w:w="3120" w:type="dxa"/>
        </w:tcPr>
        <w:p w14:paraId="05F4A985" w14:textId="069AE0FD" w:rsidR="75DD0FFB" w:rsidRDefault="75DD0FFB" w:rsidP="75DD0FFB">
          <w:pPr>
            <w:pStyle w:val="Header"/>
            <w:jc w:val="center"/>
          </w:pPr>
        </w:p>
      </w:tc>
      <w:tc>
        <w:tcPr>
          <w:tcW w:w="3120" w:type="dxa"/>
        </w:tcPr>
        <w:p w14:paraId="26D0E2D8" w14:textId="24D72F9D" w:rsidR="75DD0FFB" w:rsidRDefault="75DD0FFB" w:rsidP="75DD0FFB">
          <w:pPr>
            <w:pStyle w:val="Header"/>
            <w:ind w:right="-115"/>
            <w:jc w:val="right"/>
          </w:pPr>
        </w:p>
      </w:tc>
    </w:tr>
  </w:tbl>
  <w:p w14:paraId="1EFAFE00" w14:textId="3BA0623F" w:rsidR="75DD0FFB" w:rsidRDefault="75DD0FFB" w:rsidP="75DD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D0FFB" w14:paraId="71B97E9C" w14:textId="77777777" w:rsidTr="75DD0FFB">
      <w:trPr>
        <w:trHeight w:val="300"/>
      </w:trPr>
      <w:tc>
        <w:tcPr>
          <w:tcW w:w="3120" w:type="dxa"/>
        </w:tcPr>
        <w:p w14:paraId="7236FA8D" w14:textId="3BFEEE71" w:rsidR="75DD0FFB" w:rsidRDefault="75DD0FFB" w:rsidP="75DD0FFB">
          <w:pPr>
            <w:pStyle w:val="Header"/>
            <w:ind w:left="-115"/>
          </w:pPr>
        </w:p>
      </w:tc>
      <w:tc>
        <w:tcPr>
          <w:tcW w:w="3120" w:type="dxa"/>
        </w:tcPr>
        <w:p w14:paraId="018B821C" w14:textId="106B314D" w:rsidR="75DD0FFB" w:rsidRDefault="75DD0FFB" w:rsidP="75DD0FFB">
          <w:pPr>
            <w:pStyle w:val="Header"/>
            <w:jc w:val="center"/>
          </w:pPr>
        </w:p>
      </w:tc>
      <w:tc>
        <w:tcPr>
          <w:tcW w:w="3120" w:type="dxa"/>
        </w:tcPr>
        <w:p w14:paraId="09ABE74A" w14:textId="4E0D44F7" w:rsidR="75DD0FFB" w:rsidRDefault="75DD0FFB" w:rsidP="75DD0FFB">
          <w:pPr>
            <w:pStyle w:val="Header"/>
            <w:ind w:right="-115"/>
            <w:jc w:val="right"/>
          </w:pPr>
        </w:p>
      </w:tc>
    </w:tr>
  </w:tbl>
  <w:p w14:paraId="39A2B6D7" w14:textId="30BCB42C" w:rsidR="75DD0FFB" w:rsidRDefault="75DD0FFB" w:rsidP="75DD0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D0FFB" w14:paraId="586C70A9" w14:textId="77777777" w:rsidTr="75DD0FFB">
      <w:trPr>
        <w:trHeight w:val="300"/>
      </w:trPr>
      <w:tc>
        <w:tcPr>
          <w:tcW w:w="3120" w:type="dxa"/>
        </w:tcPr>
        <w:p w14:paraId="493FC25C" w14:textId="02945228" w:rsidR="75DD0FFB" w:rsidRDefault="75DD0FFB" w:rsidP="75DD0FFB">
          <w:pPr>
            <w:pStyle w:val="Header"/>
            <w:ind w:left="-115"/>
          </w:pPr>
        </w:p>
      </w:tc>
      <w:tc>
        <w:tcPr>
          <w:tcW w:w="3120" w:type="dxa"/>
        </w:tcPr>
        <w:p w14:paraId="5BD7BC0A" w14:textId="2D48F155" w:rsidR="75DD0FFB" w:rsidRDefault="75DD0FFB" w:rsidP="75DD0FFB">
          <w:pPr>
            <w:pStyle w:val="Header"/>
            <w:jc w:val="center"/>
          </w:pPr>
        </w:p>
      </w:tc>
      <w:tc>
        <w:tcPr>
          <w:tcW w:w="3120" w:type="dxa"/>
        </w:tcPr>
        <w:p w14:paraId="47733F0E" w14:textId="03945454" w:rsidR="75DD0FFB" w:rsidRDefault="75DD0FFB" w:rsidP="75DD0FFB">
          <w:pPr>
            <w:pStyle w:val="Header"/>
            <w:ind w:right="-115"/>
            <w:jc w:val="right"/>
          </w:pPr>
        </w:p>
      </w:tc>
    </w:tr>
  </w:tbl>
  <w:p w14:paraId="343A19EE" w14:textId="6DA92931" w:rsidR="75DD0FFB" w:rsidRDefault="75DD0FFB" w:rsidP="75DD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490D"/>
    <w:multiLevelType w:val="hybridMultilevel"/>
    <w:tmpl w:val="CF627A92"/>
    <w:lvl w:ilvl="0" w:tplc="B20E36E2">
      <w:start w:val="1"/>
      <w:numFmt w:val="bullet"/>
      <w:lvlText w:val="·"/>
      <w:lvlJc w:val="left"/>
      <w:pPr>
        <w:ind w:left="720" w:hanging="360"/>
      </w:pPr>
      <w:rPr>
        <w:rFonts w:ascii="Symbol" w:hAnsi="Symbol" w:hint="default"/>
      </w:rPr>
    </w:lvl>
    <w:lvl w:ilvl="1" w:tplc="FFBA4370">
      <w:start w:val="1"/>
      <w:numFmt w:val="bullet"/>
      <w:lvlText w:val="o"/>
      <w:lvlJc w:val="left"/>
      <w:pPr>
        <w:ind w:left="1440" w:hanging="360"/>
      </w:pPr>
      <w:rPr>
        <w:rFonts w:ascii="Courier New" w:hAnsi="Courier New" w:hint="default"/>
      </w:rPr>
    </w:lvl>
    <w:lvl w:ilvl="2" w:tplc="8AB25E6E">
      <w:start w:val="1"/>
      <w:numFmt w:val="bullet"/>
      <w:lvlText w:val=""/>
      <w:lvlJc w:val="left"/>
      <w:pPr>
        <w:ind w:left="2160" w:hanging="360"/>
      </w:pPr>
      <w:rPr>
        <w:rFonts w:ascii="Wingdings" w:hAnsi="Wingdings" w:hint="default"/>
      </w:rPr>
    </w:lvl>
    <w:lvl w:ilvl="3" w:tplc="30B4EBDC">
      <w:start w:val="1"/>
      <w:numFmt w:val="bullet"/>
      <w:lvlText w:val=""/>
      <w:lvlJc w:val="left"/>
      <w:pPr>
        <w:ind w:left="2880" w:hanging="360"/>
      </w:pPr>
      <w:rPr>
        <w:rFonts w:ascii="Symbol" w:hAnsi="Symbol" w:hint="default"/>
      </w:rPr>
    </w:lvl>
    <w:lvl w:ilvl="4" w:tplc="00400A14">
      <w:start w:val="1"/>
      <w:numFmt w:val="bullet"/>
      <w:lvlText w:val="o"/>
      <w:lvlJc w:val="left"/>
      <w:pPr>
        <w:ind w:left="3600" w:hanging="360"/>
      </w:pPr>
      <w:rPr>
        <w:rFonts w:ascii="Courier New" w:hAnsi="Courier New" w:hint="default"/>
      </w:rPr>
    </w:lvl>
    <w:lvl w:ilvl="5" w:tplc="DA989914">
      <w:start w:val="1"/>
      <w:numFmt w:val="bullet"/>
      <w:lvlText w:val=""/>
      <w:lvlJc w:val="left"/>
      <w:pPr>
        <w:ind w:left="4320" w:hanging="360"/>
      </w:pPr>
      <w:rPr>
        <w:rFonts w:ascii="Wingdings" w:hAnsi="Wingdings" w:hint="default"/>
      </w:rPr>
    </w:lvl>
    <w:lvl w:ilvl="6" w:tplc="1D22E3FC">
      <w:start w:val="1"/>
      <w:numFmt w:val="bullet"/>
      <w:lvlText w:val=""/>
      <w:lvlJc w:val="left"/>
      <w:pPr>
        <w:ind w:left="5040" w:hanging="360"/>
      </w:pPr>
      <w:rPr>
        <w:rFonts w:ascii="Symbol" w:hAnsi="Symbol" w:hint="default"/>
      </w:rPr>
    </w:lvl>
    <w:lvl w:ilvl="7" w:tplc="EE304A44">
      <w:start w:val="1"/>
      <w:numFmt w:val="bullet"/>
      <w:lvlText w:val="o"/>
      <w:lvlJc w:val="left"/>
      <w:pPr>
        <w:ind w:left="5760" w:hanging="360"/>
      </w:pPr>
      <w:rPr>
        <w:rFonts w:ascii="Courier New" w:hAnsi="Courier New" w:hint="default"/>
      </w:rPr>
    </w:lvl>
    <w:lvl w:ilvl="8" w:tplc="67605096">
      <w:start w:val="1"/>
      <w:numFmt w:val="bullet"/>
      <w:lvlText w:val=""/>
      <w:lvlJc w:val="left"/>
      <w:pPr>
        <w:ind w:left="6480" w:hanging="360"/>
      </w:pPr>
      <w:rPr>
        <w:rFonts w:ascii="Wingdings" w:hAnsi="Wingdings" w:hint="default"/>
      </w:rPr>
    </w:lvl>
  </w:abstractNum>
  <w:abstractNum w:abstractNumId="1" w15:restartNumberingAfterBreak="0">
    <w:nsid w:val="0D051D9F"/>
    <w:multiLevelType w:val="hybridMultilevel"/>
    <w:tmpl w:val="6980F174"/>
    <w:lvl w:ilvl="0" w:tplc="72442EBC">
      <w:start w:val="1"/>
      <w:numFmt w:val="bullet"/>
      <w:lvlText w:val="·"/>
      <w:lvlJc w:val="left"/>
      <w:pPr>
        <w:ind w:left="720" w:hanging="360"/>
      </w:pPr>
      <w:rPr>
        <w:rFonts w:ascii="Symbol" w:hAnsi="Symbol" w:hint="default"/>
      </w:rPr>
    </w:lvl>
    <w:lvl w:ilvl="1" w:tplc="41A4905C">
      <w:start w:val="1"/>
      <w:numFmt w:val="bullet"/>
      <w:lvlText w:val="o"/>
      <w:lvlJc w:val="left"/>
      <w:pPr>
        <w:ind w:left="1440" w:hanging="360"/>
      </w:pPr>
      <w:rPr>
        <w:rFonts w:ascii="Courier New" w:hAnsi="Courier New" w:hint="default"/>
      </w:rPr>
    </w:lvl>
    <w:lvl w:ilvl="2" w:tplc="B1048E72">
      <w:start w:val="1"/>
      <w:numFmt w:val="bullet"/>
      <w:lvlText w:val=""/>
      <w:lvlJc w:val="left"/>
      <w:pPr>
        <w:ind w:left="2160" w:hanging="360"/>
      </w:pPr>
      <w:rPr>
        <w:rFonts w:ascii="Wingdings" w:hAnsi="Wingdings" w:hint="default"/>
      </w:rPr>
    </w:lvl>
    <w:lvl w:ilvl="3" w:tplc="3FE48B48">
      <w:start w:val="1"/>
      <w:numFmt w:val="bullet"/>
      <w:lvlText w:val=""/>
      <w:lvlJc w:val="left"/>
      <w:pPr>
        <w:ind w:left="2880" w:hanging="360"/>
      </w:pPr>
      <w:rPr>
        <w:rFonts w:ascii="Symbol" w:hAnsi="Symbol" w:hint="default"/>
      </w:rPr>
    </w:lvl>
    <w:lvl w:ilvl="4" w:tplc="AE00A92C">
      <w:start w:val="1"/>
      <w:numFmt w:val="bullet"/>
      <w:lvlText w:val="o"/>
      <w:lvlJc w:val="left"/>
      <w:pPr>
        <w:ind w:left="3600" w:hanging="360"/>
      </w:pPr>
      <w:rPr>
        <w:rFonts w:ascii="Courier New" w:hAnsi="Courier New" w:hint="default"/>
      </w:rPr>
    </w:lvl>
    <w:lvl w:ilvl="5" w:tplc="7E924196">
      <w:start w:val="1"/>
      <w:numFmt w:val="bullet"/>
      <w:lvlText w:val=""/>
      <w:lvlJc w:val="left"/>
      <w:pPr>
        <w:ind w:left="4320" w:hanging="360"/>
      </w:pPr>
      <w:rPr>
        <w:rFonts w:ascii="Wingdings" w:hAnsi="Wingdings" w:hint="default"/>
      </w:rPr>
    </w:lvl>
    <w:lvl w:ilvl="6" w:tplc="9384BEAA">
      <w:start w:val="1"/>
      <w:numFmt w:val="bullet"/>
      <w:lvlText w:val=""/>
      <w:lvlJc w:val="left"/>
      <w:pPr>
        <w:ind w:left="5040" w:hanging="360"/>
      </w:pPr>
      <w:rPr>
        <w:rFonts w:ascii="Symbol" w:hAnsi="Symbol" w:hint="default"/>
      </w:rPr>
    </w:lvl>
    <w:lvl w:ilvl="7" w:tplc="F44C8DA4">
      <w:start w:val="1"/>
      <w:numFmt w:val="bullet"/>
      <w:lvlText w:val="o"/>
      <w:lvlJc w:val="left"/>
      <w:pPr>
        <w:ind w:left="5760" w:hanging="360"/>
      </w:pPr>
      <w:rPr>
        <w:rFonts w:ascii="Courier New" w:hAnsi="Courier New" w:hint="default"/>
      </w:rPr>
    </w:lvl>
    <w:lvl w:ilvl="8" w:tplc="654689E6">
      <w:start w:val="1"/>
      <w:numFmt w:val="bullet"/>
      <w:lvlText w:val=""/>
      <w:lvlJc w:val="left"/>
      <w:pPr>
        <w:ind w:left="6480" w:hanging="360"/>
      </w:pPr>
      <w:rPr>
        <w:rFonts w:ascii="Wingdings" w:hAnsi="Wingdings" w:hint="default"/>
      </w:rPr>
    </w:lvl>
  </w:abstractNum>
  <w:abstractNum w:abstractNumId="2" w15:restartNumberingAfterBreak="0">
    <w:nsid w:val="0ECFA6E8"/>
    <w:multiLevelType w:val="hybridMultilevel"/>
    <w:tmpl w:val="7E0E5168"/>
    <w:lvl w:ilvl="0" w:tplc="7270A9B4">
      <w:start w:val="1"/>
      <w:numFmt w:val="bullet"/>
      <w:lvlText w:val="·"/>
      <w:lvlJc w:val="left"/>
      <w:pPr>
        <w:ind w:left="720" w:hanging="360"/>
      </w:pPr>
      <w:rPr>
        <w:rFonts w:ascii="Symbol" w:hAnsi="Symbol" w:hint="default"/>
      </w:rPr>
    </w:lvl>
    <w:lvl w:ilvl="1" w:tplc="D73CA0B2">
      <w:start w:val="1"/>
      <w:numFmt w:val="bullet"/>
      <w:lvlText w:val="o"/>
      <w:lvlJc w:val="left"/>
      <w:pPr>
        <w:ind w:left="1440" w:hanging="360"/>
      </w:pPr>
      <w:rPr>
        <w:rFonts w:ascii="Courier New" w:hAnsi="Courier New" w:hint="default"/>
      </w:rPr>
    </w:lvl>
    <w:lvl w:ilvl="2" w:tplc="73840A8A">
      <w:start w:val="1"/>
      <w:numFmt w:val="bullet"/>
      <w:lvlText w:val=""/>
      <w:lvlJc w:val="left"/>
      <w:pPr>
        <w:ind w:left="2160" w:hanging="360"/>
      </w:pPr>
      <w:rPr>
        <w:rFonts w:ascii="Wingdings" w:hAnsi="Wingdings" w:hint="default"/>
      </w:rPr>
    </w:lvl>
    <w:lvl w:ilvl="3" w:tplc="D1D2EACC">
      <w:start w:val="1"/>
      <w:numFmt w:val="bullet"/>
      <w:lvlText w:val=""/>
      <w:lvlJc w:val="left"/>
      <w:pPr>
        <w:ind w:left="2880" w:hanging="360"/>
      </w:pPr>
      <w:rPr>
        <w:rFonts w:ascii="Symbol" w:hAnsi="Symbol" w:hint="default"/>
      </w:rPr>
    </w:lvl>
    <w:lvl w:ilvl="4" w:tplc="1C705A7C">
      <w:start w:val="1"/>
      <w:numFmt w:val="bullet"/>
      <w:lvlText w:val="o"/>
      <w:lvlJc w:val="left"/>
      <w:pPr>
        <w:ind w:left="3600" w:hanging="360"/>
      </w:pPr>
      <w:rPr>
        <w:rFonts w:ascii="Courier New" w:hAnsi="Courier New" w:hint="default"/>
      </w:rPr>
    </w:lvl>
    <w:lvl w:ilvl="5" w:tplc="9EDCEC7A">
      <w:start w:val="1"/>
      <w:numFmt w:val="bullet"/>
      <w:lvlText w:val=""/>
      <w:lvlJc w:val="left"/>
      <w:pPr>
        <w:ind w:left="4320" w:hanging="360"/>
      </w:pPr>
      <w:rPr>
        <w:rFonts w:ascii="Wingdings" w:hAnsi="Wingdings" w:hint="default"/>
      </w:rPr>
    </w:lvl>
    <w:lvl w:ilvl="6" w:tplc="8D22E9E4">
      <w:start w:val="1"/>
      <w:numFmt w:val="bullet"/>
      <w:lvlText w:val=""/>
      <w:lvlJc w:val="left"/>
      <w:pPr>
        <w:ind w:left="5040" w:hanging="360"/>
      </w:pPr>
      <w:rPr>
        <w:rFonts w:ascii="Symbol" w:hAnsi="Symbol" w:hint="default"/>
      </w:rPr>
    </w:lvl>
    <w:lvl w:ilvl="7" w:tplc="5EFEBE54">
      <w:start w:val="1"/>
      <w:numFmt w:val="bullet"/>
      <w:lvlText w:val="o"/>
      <w:lvlJc w:val="left"/>
      <w:pPr>
        <w:ind w:left="5760" w:hanging="360"/>
      </w:pPr>
      <w:rPr>
        <w:rFonts w:ascii="Courier New" w:hAnsi="Courier New" w:hint="default"/>
      </w:rPr>
    </w:lvl>
    <w:lvl w:ilvl="8" w:tplc="23084F08">
      <w:start w:val="1"/>
      <w:numFmt w:val="bullet"/>
      <w:lvlText w:val=""/>
      <w:lvlJc w:val="left"/>
      <w:pPr>
        <w:ind w:left="6480" w:hanging="360"/>
      </w:pPr>
      <w:rPr>
        <w:rFonts w:ascii="Wingdings" w:hAnsi="Wingdings" w:hint="default"/>
      </w:rPr>
    </w:lvl>
  </w:abstractNum>
  <w:abstractNum w:abstractNumId="3"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DA26"/>
    <w:multiLevelType w:val="hybridMultilevel"/>
    <w:tmpl w:val="6B44A33C"/>
    <w:lvl w:ilvl="0" w:tplc="CEE4A50C">
      <w:start w:val="1"/>
      <w:numFmt w:val="bullet"/>
      <w:lvlText w:val="-"/>
      <w:lvlJc w:val="left"/>
      <w:pPr>
        <w:ind w:left="720" w:hanging="360"/>
      </w:pPr>
      <w:rPr>
        <w:rFonts w:ascii="Calibri" w:hAnsi="Calibri" w:hint="default"/>
      </w:rPr>
    </w:lvl>
    <w:lvl w:ilvl="1" w:tplc="3FEA75FA">
      <w:start w:val="1"/>
      <w:numFmt w:val="bullet"/>
      <w:lvlText w:val="o"/>
      <w:lvlJc w:val="left"/>
      <w:pPr>
        <w:ind w:left="1440" w:hanging="360"/>
      </w:pPr>
      <w:rPr>
        <w:rFonts w:ascii="Courier New" w:hAnsi="Courier New" w:hint="default"/>
      </w:rPr>
    </w:lvl>
    <w:lvl w:ilvl="2" w:tplc="761C742E">
      <w:start w:val="1"/>
      <w:numFmt w:val="bullet"/>
      <w:lvlText w:val=""/>
      <w:lvlJc w:val="left"/>
      <w:pPr>
        <w:ind w:left="2160" w:hanging="360"/>
      </w:pPr>
      <w:rPr>
        <w:rFonts w:ascii="Wingdings" w:hAnsi="Wingdings" w:hint="default"/>
      </w:rPr>
    </w:lvl>
    <w:lvl w:ilvl="3" w:tplc="78FE2002">
      <w:start w:val="1"/>
      <w:numFmt w:val="bullet"/>
      <w:lvlText w:val=""/>
      <w:lvlJc w:val="left"/>
      <w:pPr>
        <w:ind w:left="2880" w:hanging="360"/>
      </w:pPr>
      <w:rPr>
        <w:rFonts w:ascii="Symbol" w:hAnsi="Symbol" w:hint="default"/>
      </w:rPr>
    </w:lvl>
    <w:lvl w:ilvl="4" w:tplc="5E3A2EEC">
      <w:start w:val="1"/>
      <w:numFmt w:val="bullet"/>
      <w:lvlText w:val="o"/>
      <w:lvlJc w:val="left"/>
      <w:pPr>
        <w:ind w:left="3600" w:hanging="360"/>
      </w:pPr>
      <w:rPr>
        <w:rFonts w:ascii="Courier New" w:hAnsi="Courier New" w:hint="default"/>
      </w:rPr>
    </w:lvl>
    <w:lvl w:ilvl="5" w:tplc="957E67C2">
      <w:start w:val="1"/>
      <w:numFmt w:val="bullet"/>
      <w:lvlText w:val=""/>
      <w:lvlJc w:val="left"/>
      <w:pPr>
        <w:ind w:left="4320" w:hanging="360"/>
      </w:pPr>
      <w:rPr>
        <w:rFonts w:ascii="Wingdings" w:hAnsi="Wingdings" w:hint="default"/>
      </w:rPr>
    </w:lvl>
    <w:lvl w:ilvl="6" w:tplc="E50477AC">
      <w:start w:val="1"/>
      <w:numFmt w:val="bullet"/>
      <w:lvlText w:val=""/>
      <w:lvlJc w:val="left"/>
      <w:pPr>
        <w:ind w:left="5040" w:hanging="360"/>
      </w:pPr>
      <w:rPr>
        <w:rFonts w:ascii="Symbol" w:hAnsi="Symbol" w:hint="default"/>
      </w:rPr>
    </w:lvl>
    <w:lvl w:ilvl="7" w:tplc="94667E94">
      <w:start w:val="1"/>
      <w:numFmt w:val="bullet"/>
      <w:lvlText w:val="o"/>
      <w:lvlJc w:val="left"/>
      <w:pPr>
        <w:ind w:left="5760" w:hanging="360"/>
      </w:pPr>
      <w:rPr>
        <w:rFonts w:ascii="Courier New" w:hAnsi="Courier New" w:hint="default"/>
      </w:rPr>
    </w:lvl>
    <w:lvl w:ilvl="8" w:tplc="993C0734">
      <w:start w:val="1"/>
      <w:numFmt w:val="bullet"/>
      <w:lvlText w:val=""/>
      <w:lvlJc w:val="left"/>
      <w:pPr>
        <w:ind w:left="6480" w:hanging="360"/>
      </w:pPr>
      <w:rPr>
        <w:rFonts w:ascii="Wingdings" w:hAnsi="Wingdings" w:hint="default"/>
      </w:rPr>
    </w:lvl>
  </w:abstractNum>
  <w:abstractNum w:abstractNumId="5" w15:restartNumberingAfterBreak="0">
    <w:nsid w:val="26BF3031"/>
    <w:multiLevelType w:val="hybridMultilevel"/>
    <w:tmpl w:val="EDF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ED54D"/>
    <w:multiLevelType w:val="hybridMultilevel"/>
    <w:tmpl w:val="B73ACA28"/>
    <w:lvl w:ilvl="0" w:tplc="12D03DE0">
      <w:start w:val="1"/>
      <w:numFmt w:val="bullet"/>
      <w:lvlText w:val="-"/>
      <w:lvlJc w:val="left"/>
      <w:pPr>
        <w:ind w:left="720" w:hanging="360"/>
      </w:pPr>
      <w:rPr>
        <w:rFonts w:ascii="Calibri" w:hAnsi="Calibri" w:hint="default"/>
      </w:rPr>
    </w:lvl>
    <w:lvl w:ilvl="1" w:tplc="38D0D380">
      <w:start w:val="1"/>
      <w:numFmt w:val="bullet"/>
      <w:lvlText w:val="o"/>
      <w:lvlJc w:val="left"/>
      <w:pPr>
        <w:ind w:left="1440" w:hanging="360"/>
      </w:pPr>
      <w:rPr>
        <w:rFonts w:ascii="Courier New" w:hAnsi="Courier New" w:hint="default"/>
      </w:rPr>
    </w:lvl>
    <w:lvl w:ilvl="2" w:tplc="8B687A8A">
      <w:start w:val="1"/>
      <w:numFmt w:val="bullet"/>
      <w:lvlText w:val=""/>
      <w:lvlJc w:val="left"/>
      <w:pPr>
        <w:ind w:left="2160" w:hanging="360"/>
      </w:pPr>
      <w:rPr>
        <w:rFonts w:ascii="Wingdings" w:hAnsi="Wingdings" w:hint="default"/>
      </w:rPr>
    </w:lvl>
    <w:lvl w:ilvl="3" w:tplc="9E70C0A2">
      <w:start w:val="1"/>
      <w:numFmt w:val="bullet"/>
      <w:lvlText w:val=""/>
      <w:lvlJc w:val="left"/>
      <w:pPr>
        <w:ind w:left="2880" w:hanging="360"/>
      </w:pPr>
      <w:rPr>
        <w:rFonts w:ascii="Symbol" w:hAnsi="Symbol" w:hint="default"/>
      </w:rPr>
    </w:lvl>
    <w:lvl w:ilvl="4" w:tplc="A43AB3D6">
      <w:start w:val="1"/>
      <w:numFmt w:val="bullet"/>
      <w:lvlText w:val="o"/>
      <w:lvlJc w:val="left"/>
      <w:pPr>
        <w:ind w:left="3600" w:hanging="360"/>
      </w:pPr>
      <w:rPr>
        <w:rFonts w:ascii="Courier New" w:hAnsi="Courier New" w:hint="default"/>
      </w:rPr>
    </w:lvl>
    <w:lvl w:ilvl="5" w:tplc="B11E3C28">
      <w:start w:val="1"/>
      <w:numFmt w:val="bullet"/>
      <w:lvlText w:val=""/>
      <w:lvlJc w:val="left"/>
      <w:pPr>
        <w:ind w:left="4320" w:hanging="360"/>
      </w:pPr>
      <w:rPr>
        <w:rFonts w:ascii="Wingdings" w:hAnsi="Wingdings" w:hint="default"/>
      </w:rPr>
    </w:lvl>
    <w:lvl w:ilvl="6" w:tplc="314EFCFC">
      <w:start w:val="1"/>
      <w:numFmt w:val="bullet"/>
      <w:lvlText w:val=""/>
      <w:lvlJc w:val="left"/>
      <w:pPr>
        <w:ind w:left="5040" w:hanging="360"/>
      </w:pPr>
      <w:rPr>
        <w:rFonts w:ascii="Symbol" w:hAnsi="Symbol" w:hint="default"/>
      </w:rPr>
    </w:lvl>
    <w:lvl w:ilvl="7" w:tplc="EFB45F18">
      <w:start w:val="1"/>
      <w:numFmt w:val="bullet"/>
      <w:lvlText w:val="o"/>
      <w:lvlJc w:val="left"/>
      <w:pPr>
        <w:ind w:left="5760" w:hanging="360"/>
      </w:pPr>
      <w:rPr>
        <w:rFonts w:ascii="Courier New" w:hAnsi="Courier New" w:hint="default"/>
      </w:rPr>
    </w:lvl>
    <w:lvl w:ilvl="8" w:tplc="B32897C4">
      <w:start w:val="1"/>
      <w:numFmt w:val="bullet"/>
      <w:lvlText w:val=""/>
      <w:lvlJc w:val="left"/>
      <w:pPr>
        <w:ind w:left="6480" w:hanging="360"/>
      </w:pPr>
      <w:rPr>
        <w:rFonts w:ascii="Wingdings" w:hAnsi="Wingdings" w:hint="default"/>
      </w:rPr>
    </w:lvl>
  </w:abstractNum>
  <w:abstractNum w:abstractNumId="9"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BFD84"/>
    <w:multiLevelType w:val="hybridMultilevel"/>
    <w:tmpl w:val="8E68A6EA"/>
    <w:lvl w:ilvl="0" w:tplc="11901786">
      <w:start w:val="1"/>
      <w:numFmt w:val="decimal"/>
      <w:lvlText w:val="%1)"/>
      <w:lvlJc w:val="left"/>
      <w:pPr>
        <w:ind w:left="720" w:hanging="360"/>
      </w:pPr>
    </w:lvl>
    <w:lvl w:ilvl="1" w:tplc="EB98CBAC">
      <w:start w:val="1"/>
      <w:numFmt w:val="lowerLetter"/>
      <w:lvlText w:val="%2."/>
      <w:lvlJc w:val="left"/>
      <w:pPr>
        <w:ind w:left="1440" w:hanging="360"/>
      </w:pPr>
    </w:lvl>
    <w:lvl w:ilvl="2" w:tplc="2DCC4266">
      <w:start w:val="1"/>
      <w:numFmt w:val="lowerRoman"/>
      <w:lvlText w:val="%3."/>
      <w:lvlJc w:val="right"/>
      <w:pPr>
        <w:ind w:left="2160" w:hanging="180"/>
      </w:pPr>
    </w:lvl>
    <w:lvl w:ilvl="3" w:tplc="C8FE347A">
      <w:start w:val="1"/>
      <w:numFmt w:val="decimal"/>
      <w:lvlText w:val="%4."/>
      <w:lvlJc w:val="left"/>
      <w:pPr>
        <w:ind w:left="2880" w:hanging="360"/>
      </w:pPr>
    </w:lvl>
    <w:lvl w:ilvl="4" w:tplc="7C7C0100">
      <w:start w:val="1"/>
      <w:numFmt w:val="lowerLetter"/>
      <w:lvlText w:val="%5."/>
      <w:lvlJc w:val="left"/>
      <w:pPr>
        <w:ind w:left="3600" w:hanging="360"/>
      </w:pPr>
    </w:lvl>
    <w:lvl w:ilvl="5" w:tplc="CCB4D46E">
      <w:start w:val="1"/>
      <w:numFmt w:val="lowerRoman"/>
      <w:lvlText w:val="%6."/>
      <w:lvlJc w:val="right"/>
      <w:pPr>
        <w:ind w:left="4320" w:hanging="180"/>
      </w:pPr>
    </w:lvl>
    <w:lvl w:ilvl="6" w:tplc="2A94FF48">
      <w:start w:val="1"/>
      <w:numFmt w:val="decimal"/>
      <w:lvlText w:val="%7."/>
      <w:lvlJc w:val="left"/>
      <w:pPr>
        <w:ind w:left="5040" w:hanging="360"/>
      </w:pPr>
    </w:lvl>
    <w:lvl w:ilvl="7" w:tplc="14F8CD80">
      <w:start w:val="1"/>
      <w:numFmt w:val="lowerLetter"/>
      <w:lvlText w:val="%8."/>
      <w:lvlJc w:val="left"/>
      <w:pPr>
        <w:ind w:left="5760" w:hanging="360"/>
      </w:pPr>
    </w:lvl>
    <w:lvl w:ilvl="8" w:tplc="2648FF66">
      <w:start w:val="1"/>
      <w:numFmt w:val="lowerRoman"/>
      <w:lvlText w:val="%9."/>
      <w:lvlJc w:val="right"/>
      <w:pPr>
        <w:ind w:left="6480" w:hanging="180"/>
      </w:pPr>
    </w:lvl>
  </w:abstractNum>
  <w:abstractNum w:abstractNumId="11" w15:restartNumberingAfterBreak="0">
    <w:nsid w:val="5CD54963"/>
    <w:multiLevelType w:val="hybridMultilevel"/>
    <w:tmpl w:val="B2A053AC"/>
    <w:lvl w:ilvl="0" w:tplc="7C5083CC">
      <w:start w:val="1"/>
      <w:numFmt w:val="bullet"/>
      <w:lvlText w:val="-"/>
      <w:lvlJc w:val="left"/>
      <w:pPr>
        <w:ind w:left="720" w:hanging="360"/>
      </w:pPr>
      <w:rPr>
        <w:rFonts w:ascii="Calibri" w:hAnsi="Calibri" w:hint="default"/>
      </w:rPr>
    </w:lvl>
    <w:lvl w:ilvl="1" w:tplc="A754B0E4">
      <w:start w:val="1"/>
      <w:numFmt w:val="bullet"/>
      <w:lvlText w:val="o"/>
      <w:lvlJc w:val="left"/>
      <w:pPr>
        <w:ind w:left="1440" w:hanging="360"/>
      </w:pPr>
      <w:rPr>
        <w:rFonts w:ascii="Courier New" w:hAnsi="Courier New" w:hint="default"/>
      </w:rPr>
    </w:lvl>
    <w:lvl w:ilvl="2" w:tplc="BD38A5A6">
      <w:start w:val="1"/>
      <w:numFmt w:val="bullet"/>
      <w:lvlText w:val=""/>
      <w:lvlJc w:val="left"/>
      <w:pPr>
        <w:ind w:left="2160" w:hanging="360"/>
      </w:pPr>
      <w:rPr>
        <w:rFonts w:ascii="Wingdings" w:hAnsi="Wingdings" w:hint="default"/>
      </w:rPr>
    </w:lvl>
    <w:lvl w:ilvl="3" w:tplc="4B1E16CA">
      <w:start w:val="1"/>
      <w:numFmt w:val="bullet"/>
      <w:lvlText w:val=""/>
      <w:lvlJc w:val="left"/>
      <w:pPr>
        <w:ind w:left="2880" w:hanging="360"/>
      </w:pPr>
      <w:rPr>
        <w:rFonts w:ascii="Symbol" w:hAnsi="Symbol" w:hint="default"/>
      </w:rPr>
    </w:lvl>
    <w:lvl w:ilvl="4" w:tplc="BCE64F20">
      <w:start w:val="1"/>
      <w:numFmt w:val="bullet"/>
      <w:lvlText w:val="o"/>
      <w:lvlJc w:val="left"/>
      <w:pPr>
        <w:ind w:left="3600" w:hanging="360"/>
      </w:pPr>
      <w:rPr>
        <w:rFonts w:ascii="Courier New" w:hAnsi="Courier New" w:hint="default"/>
      </w:rPr>
    </w:lvl>
    <w:lvl w:ilvl="5" w:tplc="07500A36">
      <w:start w:val="1"/>
      <w:numFmt w:val="bullet"/>
      <w:lvlText w:val=""/>
      <w:lvlJc w:val="left"/>
      <w:pPr>
        <w:ind w:left="4320" w:hanging="360"/>
      </w:pPr>
      <w:rPr>
        <w:rFonts w:ascii="Wingdings" w:hAnsi="Wingdings" w:hint="default"/>
      </w:rPr>
    </w:lvl>
    <w:lvl w:ilvl="6" w:tplc="FBA6D5B4">
      <w:start w:val="1"/>
      <w:numFmt w:val="bullet"/>
      <w:lvlText w:val=""/>
      <w:lvlJc w:val="left"/>
      <w:pPr>
        <w:ind w:left="5040" w:hanging="360"/>
      </w:pPr>
      <w:rPr>
        <w:rFonts w:ascii="Symbol" w:hAnsi="Symbol" w:hint="default"/>
      </w:rPr>
    </w:lvl>
    <w:lvl w:ilvl="7" w:tplc="F210F214">
      <w:start w:val="1"/>
      <w:numFmt w:val="bullet"/>
      <w:lvlText w:val="o"/>
      <w:lvlJc w:val="left"/>
      <w:pPr>
        <w:ind w:left="5760" w:hanging="360"/>
      </w:pPr>
      <w:rPr>
        <w:rFonts w:ascii="Courier New" w:hAnsi="Courier New" w:hint="default"/>
      </w:rPr>
    </w:lvl>
    <w:lvl w:ilvl="8" w:tplc="7D4C305A">
      <w:start w:val="1"/>
      <w:numFmt w:val="bullet"/>
      <w:lvlText w:val=""/>
      <w:lvlJc w:val="left"/>
      <w:pPr>
        <w:ind w:left="6480" w:hanging="360"/>
      </w:pPr>
      <w:rPr>
        <w:rFonts w:ascii="Wingdings" w:hAnsi="Wingdings" w:hint="default"/>
      </w:rPr>
    </w:lvl>
  </w:abstractNum>
  <w:abstractNum w:abstractNumId="12"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D9E42"/>
    <w:multiLevelType w:val="hybridMultilevel"/>
    <w:tmpl w:val="D0E0D42E"/>
    <w:lvl w:ilvl="0" w:tplc="7B64468A">
      <w:start w:val="2"/>
      <w:numFmt w:val="decimal"/>
      <w:lvlText w:val="%1)"/>
      <w:lvlJc w:val="left"/>
      <w:pPr>
        <w:ind w:left="720" w:hanging="360"/>
      </w:pPr>
    </w:lvl>
    <w:lvl w:ilvl="1" w:tplc="7BF4ACD0">
      <w:start w:val="1"/>
      <w:numFmt w:val="lowerLetter"/>
      <w:lvlText w:val="%2."/>
      <w:lvlJc w:val="left"/>
      <w:pPr>
        <w:ind w:left="1440" w:hanging="360"/>
      </w:pPr>
    </w:lvl>
    <w:lvl w:ilvl="2" w:tplc="5542484A">
      <w:start w:val="1"/>
      <w:numFmt w:val="lowerRoman"/>
      <w:lvlText w:val="%3."/>
      <w:lvlJc w:val="right"/>
      <w:pPr>
        <w:ind w:left="2160" w:hanging="180"/>
      </w:pPr>
    </w:lvl>
    <w:lvl w:ilvl="3" w:tplc="C8921334">
      <w:start w:val="1"/>
      <w:numFmt w:val="decimal"/>
      <w:lvlText w:val="%4."/>
      <w:lvlJc w:val="left"/>
      <w:pPr>
        <w:ind w:left="2880" w:hanging="360"/>
      </w:pPr>
    </w:lvl>
    <w:lvl w:ilvl="4" w:tplc="2534A3F2">
      <w:start w:val="1"/>
      <w:numFmt w:val="lowerLetter"/>
      <w:lvlText w:val="%5."/>
      <w:lvlJc w:val="left"/>
      <w:pPr>
        <w:ind w:left="3600" w:hanging="360"/>
      </w:pPr>
    </w:lvl>
    <w:lvl w:ilvl="5" w:tplc="29226EA6">
      <w:start w:val="1"/>
      <w:numFmt w:val="lowerRoman"/>
      <w:lvlText w:val="%6."/>
      <w:lvlJc w:val="right"/>
      <w:pPr>
        <w:ind w:left="4320" w:hanging="180"/>
      </w:pPr>
    </w:lvl>
    <w:lvl w:ilvl="6" w:tplc="610A1698">
      <w:start w:val="1"/>
      <w:numFmt w:val="decimal"/>
      <w:lvlText w:val="%7."/>
      <w:lvlJc w:val="left"/>
      <w:pPr>
        <w:ind w:left="5040" w:hanging="360"/>
      </w:pPr>
    </w:lvl>
    <w:lvl w:ilvl="7" w:tplc="3C702730">
      <w:start w:val="1"/>
      <w:numFmt w:val="lowerLetter"/>
      <w:lvlText w:val="%8."/>
      <w:lvlJc w:val="left"/>
      <w:pPr>
        <w:ind w:left="5760" w:hanging="360"/>
      </w:pPr>
    </w:lvl>
    <w:lvl w:ilvl="8" w:tplc="D4C4DE74">
      <w:start w:val="1"/>
      <w:numFmt w:val="lowerRoman"/>
      <w:lvlText w:val="%9."/>
      <w:lvlJc w:val="right"/>
      <w:pPr>
        <w:ind w:left="6480" w:hanging="180"/>
      </w:pPr>
    </w:lvl>
  </w:abstractNum>
  <w:abstractNum w:abstractNumId="14" w15:restartNumberingAfterBreak="0">
    <w:nsid w:val="7E97E742"/>
    <w:multiLevelType w:val="hybridMultilevel"/>
    <w:tmpl w:val="BC66360C"/>
    <w:lvl w:ilvl="0" w:tplc="C9C4F97A">
      <w:start w:val="1"/>
      <w:numFmt w:val="bullet"/>
      <w:lvlText w:val="·"/>
      <w:lvlJc w:val="left"/>
      <w:pPr>
        <w:ind w:left="720" w:hanging="360"/>
      </w:pPr>
      <w:rPr>
        <w:rFonts w:ascii="Symbol" w:hAnsi="Symbol" w:hint="default"/>
      </w:rPr>
    </w:lvl>
    <w:lvl w:ilvl="1" w:tplc="84005CC6">
      <w:start w:val="1"/>
      <w:numFmt w:val="bullet"/>
      <w:lvlText w:val="o"/>
      <w:lvlJc w:val="left"/>
      <w:pPr>
        <w:ind w:left="1440" w:hanging="360"/>
      </w:pPr>
      <w:rPr>
        <w:rFonts w:ascii="Courier New" w:hAnsi="Courier New" w:hint="default"/>
      </w:rPr>
    </w:lvl>
    <w:lvl w:ilvl="2" w:tplc="84088A74">
      <w:start w:val="1"/>
      <w:numFmt w:val="bullet"/>
      <w:lvlText w:val=""/>
      <w:lvlJc w:val="left"/>
      <w:pPr>
        <w:ind w:left="2160" w:hanging="360"/>
      </w:pPr>
      <w:rPr>
        <w:rFonts w:ascii="Wingdings" w:hAnsi="Wingdings" w:hint="default"/>
      </w:rPr>
    </w:lvl>
    <w:lvl w:ilvl="3" w:tplc="116228C8">
      <w:start w:val="1"/>
      <w:numFmt w:val="bullet"/>
      <w:lvlText w:val=""/>
      <w:lvlJc w:val="left"/>
      <w:pPr>
        <w:ind w:left="2880" w:hanging="360"/>
      </w:pPr>
      <w:rPr>
        <w:rFonts w:ascii="Symbol" w:hAnsi="Symbol" w:hint="default"/>
      </w:rPr>
    </w:lvl>
    <w:lvl w:ilvl="4" w:tplc="EF7AAB7E">
      <w:start w:val="1"/>
      <w:numFmt w:val="bullet"/>
      <w:lvlText w:val="o"/>
      <w:lvlJc w:val="left"/>
      <w:pPr>
        <w:ind w:left="3600" w:hanging="360"/>
      </w:pPr>
      <w:rPr>
        <w:rFonts w:ascii="Courier New" w:hAnsi="Courier New" w:hint="default"/>
      </w:rPr>
    </w:lvl>
    <w:lvl w:ilvl="5" w:tplc="827C5E4E">
      <w:start w:val="1"/>
      <w:numFmt w:val="bullet"/>
      <w:lvlText w:val=""/>
      <w:lvlJc w:val="left"/>
      <w:pPr>
        <w:ind w:left="4320" w:hanging="360"/>
      </w:pPr>
      <w:rPr>
        <w:rFonts w:ascii="Wingdings" w:hAnsi="Wingdings" w:hint="default"/>
      </w:rPr>
    </w:lvl>
    <w:lvl w:ilvl="6" w:tplc="668A3776">
      <w:start w:val="1"/>
      <w:numFmt w:val="bullet"/>
      <w:lvlText w:val=""/>
      <w:lvlJc w:val="left"/>
      <w:pPr>
        <w:ind w:left="5040" w:hanging="360"/>
      </w:pPr>
      <w:rPr>
        <w:rFonts w:ascii="Symbol" w:hAnsi="Symbol" w:hint="default"/>
      </w:rPr>
    </w:lvl>
    <w:lvl w:ilvl="7" w:tplc="11F41F62">
      <w:start w:val="1"/>
      <w:numFmt w:val="bullet"/>
      <w:lvlText w:val="o"/>
      <w:lvlJc w:val="left"/>
      <w:pPr>
        <w:ind w:left="5760" w:hanging="360"/>
      </w:pPr>
      <w:rPr>
        <w:rFonts w:ascii="Courier New" w:hAnsi="Courier New" w:hint="default"/>
      </w:rPr>
    </w:lvl>
    <w:lvl w:ilvl="8" w:tplc="72943A80">
      <w:start w:val="1"/>
      <w:numFmt w:val="bullet"/>
      <w:lvlText w:val=""/>
      <w:lvlJc w:val="left"/>
      <w:pPr>
        <w:ind w:left="6480" w:hanging="360"/>
      </w:pPr>
      <w:rPr>
        <w:rFonts w:ascii="Wingdings" w:hAnsi="Wingdings" w:hint="default"/>
      </w:rPr>
    </w:lvl>
  </w:abstractNum>
  <w:abstractNum w:abstractNumId="15" w15:restartNumberingAfterBreak="0">
    <w:nsid w:val="7FA24899"/>
    <w:multiLevelType w:val="hybridMultilevel"/>
    <w:tmpl w:val="D91E1616"/>
    <w:lvl w:ilvl="0" w:tplc="AB382864">
      <w:start w:val="1"/>
      <w:numFmt w:val="bullet"/>
      <w:lvlText w:val="·"/>
      <w:lvlJc w:val="left"/>
      <w:pPr>
        <w:ind w:left="720" w:hanging="360"/>
      </w:pPr>
      <w:rPr>
        <w:rFonts w:ascii="Symbol" w:hAnsi="Symbol" w:hint="default"/>
      </w:rPr>
    </w:lvl>
    <w:lvl w:ilvl="1" w:tplc="10922F4C">
      <w:start w:val="1"/>
      <w:numFmt w:val="bullet"/>
      <w:lvlText w:val="o"/>
      <w:lvlJc w:val="left"/>
      <w:pPr>
        <w:ind w:left="1440" w:hanging="360"/>
      </w:pPr>
      <w:rPr>
        <w:rFonts w:ascii="Courier New" w:hAnsi="Courier New" w:hint="default"/>
      </w:rPr>
    </w:lvl>
    <w:lvl w:ilvl="2" w:tplc="CC9057D6">
      <w:start w:val="1"/>
      <w:numFmt w:val="bullet"/>
      <w:lvlText w:val=""/>
      <w:lvlJc w:val="left"/>
      <w:pPr>
        <w:ind w:left="2160" w:hanging="360"/>
      </w:pPr>
      <w:rPr>
        <w:rFonts w:ascii="Wingdings" w:hAnsi="Wingdings" w:hint="default"/>
      </w:rPr>
    </w:lvl>
    <w:lvl w:ilvl="3" w:tplc="3D3E0602">
      <w:start w:val="1"/>
      <w:numFmt w:val="bullet"/>
      <w:lvlText w:val=""/>
      <w:lvlJc w:val="left"/>
      <w:pPr>
        <w:ind w:left="2880" w:hanging="360"/>
      </w:pPr>
      <w:rPr>
        <w:rFonts w:ascii="Symbol" w:hAnsi="Symbol" w:hint="default"/>
      </w:rPr>
    </w:lvl>
    <w:lvl w:ilvl="4" w:tplc="EDA46706">
      <w:start w:val="1"/>
      <w:numFmt w:val="bullet"/>
      <w:lvlText w:val="o"/>
      <w:lvlJc w:val="left"/>
      <w:pPr>
        <w:ind w:left="3600" w:hanging="360"/>
      </w:pPr>
      <w:rPr>
        <w:rFonts w:ascii="Courier New" w:hAnsi="Courier New" w:hint="default"/>
      </w:rPr>
    </w:lvl>
    <w:lvl w:ilvl="5" w:tplc="D314638E">
      <w:start w:val="1"/>
      <w:numFmt w:val="bullet"/>
      <w:lvlText w:val=""/>
      <w:lvlJc w:val="left"/>
      <w:pPr>
        <w:ind w:left="4320" w:hanging="360"/>
      </w:pPr>
      <w:rPr>
        <w:rFonts w:ascii="Wingdings" w:hAnsi="Wingdings" w:hint="default"/>
      </w:rPr>
    </w:lvl>
    <w:lvl w:ilvl="6" w:tplc="AB8CA6B4">
      <w:start w:val="1"/>
      <w:numFmt w:val="bullet"/>
      <w:lvlText w:val=""/>
      <w:lvlJc w:val="left"/>
      <w:pPr>
        <w:ind w:left="5040" w:hanging="360"/>
      </w:pPr>
      <w:rPr>
        <w:rFonts w:ascii="Symbol" w:hAnsi="Symbol" w:hint="default"/>
      </w:rPr>
    </w:lvl>
    <w:lvl w:ilvl="7" w:tplc="DB443B06">
      <w:start w:val="1"/>
      <w:numFmt w:val="bullet"/>
      <w:lvlText w:val="o"/>
      <w:lvlJc w:val="left"/>
      <w:pPr>
        <w:ind w:left="5760" w:hanging="360"/>
      </w:pPr>
      <w:rPr>
        <w:rFonts w:ascii="Courier New" w:hAnsi="Courier New" w:hint="default"/>
      </w:rPr>
    </w:lvl>
    <w:lvl w:ilvl="8" w:tplc="E61AFFF0">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3"/>
  </w:num>
  <w:num w:numId="5">
    <w:abstractNumId w:val="10"/>
  </w:num>
  <w:num w:numId="6">
    <w:abstractNumId w:val="2"/>
  </w:num>
  <w:num w:numId="7">
    <w:abstractNumId w:val="1"/>
  </w:num>
  <w:num w:numId="8">
    <w:abstractNumId w:val="14"/>
  </w:num>
  <w:num w:numId="9">
    <w:abstractNumId w:val="0"/>
  </w:num>
  <w:num w:numId="10">
    <w:abstractNumId w:val="15"/>
  </w:num>
  <w:num w:numId="11">
    <w:abstractNumId w:val="9"/>
  </w:num>
  <w:num w:numId="12">
    <w:abstractNumId w:val="5"/>
  </w:num>
  <w:num w:numId="13">
    <w:abstractNumId w:val="6"/>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DF68BF"/>
    <w:rsid w:val="00E361F5"/>
    <w:rsid w:val="00E64277"/>
    <w:rsid w:val="00E85098"/>
    <w:rsid w:val="00EB4C71"/>
    <w:rsid w:val="00EC760B"/>
    <w:rsid w:val="00EC7700"/>
    <w:rsid w:val="00F074BA"/>
    <w:rsid w:val="00F22318"/>
    <w:rsid w:val="00F865CD"/>
    <w:rsid w:val="00FC0A9F"/>
    <w:rsid w:val="0409B23B"/>
    <w:rsid w:val="04593BA8"/>
    <w:rsid w:val="0852F948"/>
    <w:rsid w:val="0B4990D9"/>
    <w:rsid w:val="0DB2446B"/>
    <w:rsid w:val="11CF33E7"/>
    <w:rsid w:val="12B51E00"/>
    <w:rsid w:val="140E9B2E"/>
    <w:rsid w:val="1427C38B"/>
    <w:rsid w:val="19D0726F"/>
    <w:rsid w:val="1C32D570"/>
    <w:rsid w:val="200D01B9"/>
    <w:rsid w:val="21BDC7BB"/>
    <w:rsid w:val="22AA9B3A"/>
    <w:rsid w:val="285022AD"/>
    <w:rsid w:val="29FFC800"/>
    <w:rsid w:val="2A4E954C"/>
    <w:rsid w:val="2AAF710B"/>
    <w:rsid w:val="2B256A13"/>
    <w:rsid w:val="2B6B6764"/>
    <w:rsid w:val="2FFE7D82"/>
    <w:rsid w:val="34AD3224"/>
    <w:rsid w:val="39154D29"/>
    <w:rsid w:val="3940E10D"/>
    <w:rsid w:val="3ACA4EE0"/>
    <w:rsid w:val="3C5DCE2F"/>
    <w:rsid w:val="3E2D7A8D"/>
    <w:rsid w:val="3F72D905"/>
    <w:rsid w:val="44836629"/>
    <w:rsid w:val="4774CFCA"/>
    <w:rsid w:val="49E3D9F2"/>
    <w:rsid w:val="4C75B688"/>
    <w:rsid w:val="4F062EDB"/>
    <w:rsid w:val="50B927A1"/>
    <w:rsid w:val="516A0442"/>
    <w:rsid w:val="51B55BBC"/>
    <w:rsid w:val="5255D9AF"/>
    <w:rsid w:val="52655594"/>
    <w:rsid w:val="57D945C6"/>
    <w:rsid w:val="593D3D3D"/>
    <w:rsid w:val="59A74428"/>
    <w:rsid w:val="5A3C7255"/>
    <w:rsid w:val="5A5C2EB5"/>
    <w:rsid w:val="62EDBFD8"/>
    <w:rsid w:val="62FBF8F2"/>
    <w:rsid w:val="64318ED8"/>
    <w:rsid w:val="64E26870"/>
    <w:rsid w:val="67B110AD"/>
    <w:rsid w:val="6C143825"/>
    <w:rsid w:val="6E4B6C53"/>
    <w:rsid w:val="707072C3"/>
    <w:rsid w:val="70D3941C"/>
    <w:rsid w:val="73F49381"/>
    <w:rsid w:val="75DD0FFB"/>
    <w:rsid w:val="7801D6AB"/>
    <w:rsid w:val="7A7BF851"/>
    <w:rsid w:val="7E342B81"/>
    <w:rsid w:val="7EC84A02"/>
    <w:rsid w:val="7F1FF17E"/>
    <w:rsid w:val="7F5D3BB6"/>
    <w:rsid w:val="7F7A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6B"/>
    <w:rPr>
      <w:rFonts w:ascii="Calibri" w:eastAsia="Times New Roman" w:hAnsi="Calibri" w:cs="Times New Roman"/>
      <w:sz w:val="22"/>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customStyle="1" w:styleId="FooterChar">
    <w:name w:val="Footer Char"/>
    <w:basedOn w:val="DefaultParagraphFont"/>
    <w:link w:val="Footer"/>
    <w:uiPriority w:val="99"/>
    <w:rsid w:val="000D0156"/>
    <w:rPr>
      <w:rFonts w:ascii="Times New Roman" w:eastAsia="Times New Roman" w:hAnsi="Times New Roman" w:cs="Times New Roman"/>
      <w:szCs w:val="20"/>
    </w:rPr>
  </w:style>
  <w:style w:type="paragraph" w:customStyle="1" w:styleId="ListParagra">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27"/>
    <w:rPr>
      <w:rFonts w:ascii="Lucida Grande" w:eastAsia="Times New Roman"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gpsa.psu.edu/resources/cosponsor-student-org-suppor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ks5119@psu.edu" TargetMode="External"/><Relationship Id="rId2" Type="http://schemas.openxmlformats.org/officeDocument/2006/relationships/customXml" Target="../customXml/item2.xml"/><Relationship Id="rId16" Type="http://schemas.openxmlformats.org/officeDocument/2006/relationships/hyperlink" Target="mailto:rty5025@psu.ed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fks5119@psu.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9F500-F168-4D59-ABB2-1ACF709DCDB0}">
  <ds:schemaRefs>
    <ds:schemaRef ds:uri="http://schemas.microsoft.com/office/2006/documentManagement/types"/>
    <ds:schemaRef ds:uri="http://purl.org/dc/dcmitype/"/>
    <ds:schemaRef ds:uri="http://schemas.microsoft.com/office/infopath/2007/PartnerControls"/>
    <ds:schemaRef ds:uri="d3381407-2980-43af-bca4-154c7741cd89"/>
    <ds:schemaRef ds:uri="http://purl.org/dc/elements/1.1/"/>
    <ds:schemaRef ds:uri="http://schemas.microsoft.com/office/2006/metadata/properties"/>
    <ds:schemaRef ds:uri="http://purl.org/dc/terms/"/>
    <ds:schemaRef ds:uri="http://schemas.openxmlformats.org/package/2006/metadata/core-properties"/>
    <ds:schemaRef ds:uri="3c1c9f9e-ca51-4679-8bb8-34d17af4dbf0"/>
    <ds:schemaRef ds:uri="http://www.w3.org/XML/1998/namespace"/>
  </ds:schemaRefs>
</ds:datastoreItem>
</file>

<file path=customXml/itemProps2.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3.xml><?xml version="1.0" encoding="utf-8"?>
<ds:datastoreItem xmlns:ds="http://schemas.openxmlformats.org/officeDocument/2006/customXml" ds:itemID="{267FAA30-C44C-496E-9A7E-1D47FC066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4865</Characters>
  <Application>Microsoft Office Word</Application>
  <DocSecurity>0</DocSecurity>
  <Lines>40</Lines>
  <Paragraphs>11</Paragraphs>
  <ScaleCrop>false</ScaleCrop>
  <Company>The Pennsylvania State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Givens, Cate</cp:lastModifiedBy>
  <cp:revision>23</cp:revision>
  <dcterms:created xsi:type="dcterms:W3CDTF">2017-06-25T20:11:00Z</dcterms:created>
  <dcterms:modified xsi:type="dcterms:W3CDTF">2024-03-01T15:38:00Z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