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C612AB2" wp14:paraId="0E36749F" wp14:textId="1245F3A7">
      <w:pPr>
        <w:jc w:val="center"/>
        <w:rPr>
          <w:rFonts w:ascii="Arial" w:hAnsi="Arial" w:eastAsia="Arial" w:cs="Arial"/>
          <w:b w:val="0"/>
          <w:bCs w:val="0"/>
          <w:i w:val="0"/>
          <w:iCs w:val="0"/>
          <w:noProof w:val="0"/>
          <w:sz w:val="22"/>
          <w:szCs w:val="22"/>
          <w:highlight w:val="yellow"/>
          <w:lang w:val="en-US"/>
        </w:rPr>
      </w:pPr>
      <w:r w:rsidRPr="1C612AB2" w:rsidR="71DA0359">
        <w:rPr>
          <w:rFonts w:ascii="Arial" w:hAnsi="Arial" w:eastAsia="Arial" w:cs="Arial"/>
          <w:b w:val="0"/>
          <w:bCs w:val="0"/>
          <w:i w:val="0"/>
          <w:iCs w:val="0"/>
          <w:noProof w:val="0"/>
          <w:sz w:val="22"/>
          <w:szCs w:val="22"/>
          <w:lang w:val="en-US"/>
        </w:rPr>
        <w:t>Resolution</w:t>
      </w:r>
      <w:r w:rsidRPr="1C612AB2" w:rsidR="71DA0359">
        <w:rPr>
          <w:rFonts w:ascii="Arial" w:hAnsi="Arial" w:eastAsia="Arial" w:cs="Arial"/>
          <w:b w:val="0"/>
          <w:bCs w:val="0"/>
          <w:i w:val="0"/>
          <w:iCs w:val="0"/>
          <w:noProof w:val="0"/>
          <w:sz w:val="22"/>
          <w:szCs w:val="22"/>
          <w:lang w:val="en-US"/>
        </w:rPr>
        <w:t xml:space="preserve"> # 73</w:t>
      </w:r>
      <w:r w:rsidRPr="1C612AB2" w:rsidR="71DA0359">
        <w:rPr>
          <w:rFonts w:ascii="Arial" w:hAnsi="Arial" w:eastAsia="Arial" w:cs="Arial"/>
          <w:b w:val="0"/>
          <w:bCs w:val="0"/>
          <w:i w:val="0"/>
          <w:iCs w:val="0"/>
          <w:noProof w:val="0"/>
          <w:sz w:val="22"/>
          <w:szCs w:val="22"/>
          <w:lang w:val="en-US"/>
        </w:rPr>
        <w:t>-03</w:t>
      </w:r>
    </w:p>
    <w:p xmlns:wp14="http://schemas.microsoft.com/office/word/2010/wordml" w:rsidP="5FC2C308" wp14:paraId="2BF3B947" wp14:textId="0232A61D">
      <w:pPr>
        <w:jc w:val="center"/>
        <w:rPr>
          <w:rFonts w:ascii="Arial" w:hAnsi="Arial" w:eastAsia="Arial" w:cs="Arial"/>
          <w:b w:val="0"/>
          <w:bCs w:val="0"/>
          <w:i w:val="0"/>
          <w:iCs w:val="0"/>
          <w:noProof w:val="0"/>
          <w:sz w:val="34"/>
          <w:szCs w:val="34"/>
          <w:lang w:val="en-US"/>
        </w:rPr>
      </w:pPr>
      <w:r w:rsidRPr="5FC2C308" w:rsidR="71DA0359">
        <w:rPr>
          <w:rFonts w:ascii="Arial" w:hAnsi="Arial" w:eastAsia="Arial" w:cs="Arial"/>
          <w:b w:val="1"/>
          <w:bCs w:val="1"/>
          <w:i w:val="0"/>
          <w:iCs w:val="0"/>
          <w:noProof w:val="0"/>
          <w:sz w:val="34"/>
          <w:szCs w:val="34"/>
          <w:lang w:val="en-US"/>
        </w:rPr>
        <w:t>The Graduate and Professional Student Association (GPSA)</w:t>
      </w:r>
    </w:p>
    <w:p xmlns:wp14="http://schemas.microsoft.com/office/word/2010/wordml" w:rsidP="5FC2C308" wp14:paraId="5B3C1541" wp14:textId="33DA611A">
      <w:pPr>
        <w:jc w:val="center"/>
        <w:rPr>
          <w:rFonts w:ascii="Arial" w:hAnsi="Arial" w:eastAsia="Arial" w:cs="Arial"/>
          <w:b w:val="0"/>
          <w:bCs w:val="0"/>
          <w:i w:val="0"/>
          <w:iCs w:val="0"/>
          <w:noProof w:val="0"/>
          <w:sz w:val="30"/>
          <w:szCs w:val="30"/>
          <w:lang w:val="en-US"/>
        </w:rPr>
      </w:pPr>
      <w:r w:rsidRPr="5FC2C308" w:rsidR="71DA0359">
        <w:rPr>
          <w:rFonts w:ascii="Arial" w:hAnsi="Arial" w:eastAsia="Arial" w:cs="Arial"/>
          <w:b w:val="1"/>
          <w:bCs w:val="1"/>
          <w:i w:val="0"/>
          <w:iCs w:val="0"/>
          <w:noProof w:val="0"/>
          <w:sz w:val="30"/>
          <w:szCs w:val="30"/>
          <w:lang w:val="en-US"/>
        </w:rPr>
        <w:t>The Pennsylvania State University</w:t>
      </w:r>
    </w:p>
    <w:p xmlns:wp14="http://schemas.microsoft.com/office/word/2010/wordml" w:rsidP="5FC2C308" wp14:paraId="18A45B64" wp14:textId="049A23D0">
      <w:pPr>
        <w:jc w:val="center"/>
        <w:rPr>
          <w:rFonts w:ascii="Arial" w:hAnsi="Arial" w:eastAsia="Arial" w:cs="Arial"/>
          <w:b w:val="0"/>
          <w:bCs w:val="0"/>
          <w:i w:val="0"/>
          <w:iCs w:val="0"/>
          <w:noProof w:val="0"/>
          <w:sz w:val="31"/>
          <w:szCs w:val="31"/>
          <w:lang w:val="en-US"/>
        </w:rPr>
      </w:pPr>
    </w:p>
    <w:p xmlns:wp14="http://schemas.microsoft.com/office/word/2010/wordml" w:rsidP="5FC2C308" wp14:paraId="4C1BEB7C" wp14:textId="201F00C3">
      <w:pPr>
        <w:jc w:val="center"/>
        <w:rPr>
          <w:rFonts w:ascii="Arial" w:hAnsi="Arial" w:eastAsia="Arial" w:cs="Arial"/>
          <w:b w:val="0"/>
          <w:bCs w:val="0"/>
          <w:i w:val="0"/>
          <w:iCs w:val="0"/>
          <w:noProof w:val="0"/>
          <w:sz w:val="36"/>
          <w:szCs w:val="36"/>
          <w:lang w:val="en-US"/>
        </w:rPr>
      </w:pPr>
      <w:r w:rsidR="71DA0359">
        <w:drawing>
          <wp:inline xmlns:wp14="http://schemas.microsoft.com/office/word/2010/wordprocessingDrawing" wp14:editId="2B766861" wp14:anchorId="20DEA94E">
            <wp:extent cx="1828800" cy="1828800"/>
            <wp:effectExtent l="0" t="0" r="0" b="0"/>
            <wp:docPr id="934208984" name="" title=""/>
            <wp:cNvGraphicFramePr>
              <a:graphicFrameLocks noChangeAspect="1"/>
            </wp:cNvGraphicFramePr>
            <a:graphic>
              <a:graphicData uri="http://schemas.openxmlformats.org/drawingml/2006/picture">
                <pic:pic>
                  <pic:nvPicPr>
                    <pic:cNvPr id="0" name=""/>
                    <pic:cNvPicPr/>
                  </pic:nvPicPr>
                  <pic:blipFill>
                    <a:blip r:embed="Rc82668585bd04bcf">
                      <a:extLst>
                        <a:ext xmlns:a="http://schemas.openxmlformats.org/drawingml/2006/main" uri="{28A0092B-C50C-407E-A947-70E740481C1C}">
                          <a14:useLocalDpi val="0"/>
                        </a:ext>
                      </a:extLst>
                    </a:blip>
                    <a:stretch>
                      <a:fillRect/>
                    </a:stretch>
                  </pic:blipFill>
                  <pic:spPr>
                    <a:xfrm>
                      <a:off x="0" y="0"/>
                      <a:ext cx="1828800" cy="1828800"/>
                    </a:xfrm>
                    <a:prstGeom prst="rect">
                      <a:avLst/>
                    </a:prstGeom>
                  </pic:spPr>
                </pic:pic>
              </a:graphicData>
            </a:graphic>
          </wp:inline>
        </w:drawing>
      </w:r>
    </w:p>
    <w:p xmlns:wp14="http://schemas.microsoft.com/office/word/2010/wordml" w:rsidP="5FC2C308" wp14:paraId="6803433B" wp14:textId="3A1E7D06">
      <w:pPr>
        <w:jc w:val="center"/>
        <w:rPr>
          <w:rFonts w:ascii="Arial" w:hAnsi="Arial" w:eastAsia="Arial" w:cs="Arial"/>
          <w:b w:val="0"/>
          <w:bCs w:val="0"/>
          <w:i w:val="0"/>
          <w:iCs w:val="0"/>
          <w:noProof w:val="0"/>
          <w:sz w:val="36"/>
          <w:szCs w:val="36"/>
          <w:lang w:val="en-US"/>
        </w:rPr>
      </w:pPr>
    </w:p>
    <w:p xmlns:wp14="http://schemas.microsoft.com/office/word/2010/wordml" w:rsidP="5FC2C308" wp14:paraId="29ADE69B" wp14:textId="110A94DF">
      <w:pPr>
        <w:jc w:val="center"/>
        <w:rPr>
          <w:rFonts w:ascii="Arial" w:hAnsi="Arial" w:eastAsia="Arial" w:cs="Arial"/>
          <w:b w:val="0"/>
          <w:bCs w:val="0"/>
          <w:i w:val="0"/>
          <w:iCs w:val="0"/>
          <w:noProof w:val="0"/>
          <w:sz w:val="22"/>
          <w:szCs w:val="22"/>
          <w:lang w:val="en-US"/>
        </w:rPr>
      </w:pPr>
      <w:r w:rsidRPr="5FC2C308" w:rsidR="71DA0359">
        <w:rPr>
          <w:rFonts w:ascii="Arial" w:hAnsi="Arial" w:eastAsia="Arial" w:cs="Arial"/>
          <w:b w:val="1"/>
          <w:bCs w:val="1"/>
          <w:i w:val="0"/>
          <w:iCs w:val="0"/>
          <w:noProof w:val="0"/>
          <w:sz w:val="22"/>
          <w:szCs w:val="22"/>
          <w:lang w:val="en-US"/>
        </w:rPr>
        <w:t>of the 73rd Assembly</w:t>
      </w:r>
    </w:p>
    <w:p xmlns:wp14="http://schemas.microsoft.com/office/word/2010/wordml" w:rsidP="5FC2C308" wp14:paraId="303101DC" wp14:textId="619FFAE8">
      <w:pPr>
        <w:pStyle w:val="Normal"/>
        <w:bidi w:val="0"/>
        <w:spacing w:before="0" w:beforeAutospacing="off" w:after="160" w:afterAutospacing="off" w:line="259" w:lineRule="auto"/>
        <w:ind w:left="0" w:right="0"/>
        <w:jc w:val="center"/>
        <w:rPr>
          <w:rFonts w:ascii="Arial" w:hAnsi="Arial" w:eastAsia="Arial" w:cs="Arial"/>
          <w:b w:val="0"/>
          <w:bCs w:val="0"/>
          <w:i w:val="0"/>
          <w:iCs w:val="0"/>
          <w:noProof w:val="0"/>
          <w:sz w:val="22"/>
          <w:szCs w:val="22"/>
          <w:lang w:val="en-US"/>
        </w:rPr>
      </w:pPr>
      <w:r w:rsidRPr="5FC2C308" w:rsidR="393B7A83">
        <w:rPr>
          <w:rFonts w:ascii="Arial" w:hAnsi="Arial" w:eastAsia="Arial" w:cs="Arial"/>
          <w:b w:val="0"/>
          <w:bCs w:val="0"/>
          <w:i w:val="0"/>
          <w:iCs w:val="0"/>
          <w:noProof w:val="0"/>
          <w:sz w:val="22"/>
          <w:szCs w:val="22"/>
          <w:lang w:val="en-US"/>
        </w:rPr>
        <w:t>October 4, 2023</w:t>
      </w:r>
    </w:p>
    <w:p xmlns:wp14="http://schemas.microsoft.com/office/word/2010/wordml" w:rsidP="5FC2C308" wp14:paraId="018ABC22" wp14:textId="08ADBC0C">
      <w:pPr>
        <w:jc w:val="center"/>
        <w:rPr>
          <w:rFonts w:ascii="Arial" w:hAnsi="Arial" w:eastAsia="Arial" w:cs="Arial"/>
          <w:b w:val="0"/>
          <w:bCs w:val="0"/>
          <w:i w:val="0"/>
          <w:iCs w:val="0"/>
          <w:noProof w:val="0"/>
          <w:sz w:val="22"/>
          <w:szCs w:val="22"/>
          <w:lang w:val="en-US"/>
        </w:rPr>
      </w:pPr>
    </w:p>
    <w:p xmlns:wp14="http://schemas.microsoft.com/office/word/2010/wordml" w:rsidP="5FC2C308" wp14:paraId="36429AA7" wp14:textId="03855B22">
      <w:pPr>
        <w:jc w:val="center"/>
        <w:rPr>
          <w:rFonts w:ascii="Arial" w:hAnsi="Arial" w:eastAsia="Arial" w:cs="Arial"/>
          <w:b w:val="0"/>
          <w:bCs w:val="0"/>
          <w:i w:val="0"/>
          <w:iCs w:val="0"/>
          <w:noProof w:val="0"/>
          <w:sz w:val="22"/>
          <w:szCs w:val="22"/>
          <w:lang w:val="en-US"/>
        </w:rPr>
      </w:pPr>
      <w:r w:rsidRPr="5FC2C308" w:rsidR="71DA0359">
        <w:rPr>
          <w:rFonts w:ascii="Arial" w:hAnsi="Arial" w:eastAsia="Arial" w:cs="Arial"/>
          <w:b w:val="0"/>
          <w:bCs w:val="0"/>
          <w:i w:val="1"/>
          <w:iCs w:val="1"/>
          <w:noProof w:val="0"/>
          <w:sz w:val="22"/>
          <w:szCs w:val="22"/>
          <w:lang w:val="en-US"/>
        </w:rPr>
        <w:t xml:space="preserve">Be it decided by the Assembly of Elected Delegates, </w:t>
      </w:r>
    </w:p>
    <w:p xmlns:wp14="http://schemas.microsoft.com/office/word/2010/wordml" w:rsidP="5FC2C308" wp14:paraId="68AE74B5" wp14:textId="7CECAA9B">
      <w:pPr>
        <w:jc w:val="cente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5FC2C308" wp14:paraId="6C0F3A7C" wp14:textId="4B2C4FCC">
      <w:pPr>
        <w:pStyle w:val="Normal"/>
        <w:bidi w:val="0"/>
        <w:spacing w:before="0" w:beforeAutospacing="off" w:after="160" w:afterAutospacing="off" w:line="259" w:lineRule="auto"/>
        <w:ind w:left="0" w:right="0"/>
        <w:jc w:val="center"/>
        <w:rPr>
          <w:rFonts w:ascii="Arial" w:hAnsi="Arial" w:eastAsia="Arial" w:cs="Arial"/>
          <w:b w:val="1"/>
          <w:bCs w:val="1"/>
          <w:i w:val="0"/>
          <w:iCs w:val="0"/>
          <w:noProof w:val="0"/>
          <w:sz w:val="26"/>
          <w:szCs w:val="26"/>
          <w:lang w:val="en-US"/>
        </w:rPr>
      </w:pPr>
      <w:r w:rsidRPr="5FC2C308" w:rsidR="0C44F276">
        <w:rPr>
          <w:rFonts w:ascii="Arial" w:hAnsi="Arial" w:eastAsia="Arial" w:cs="Arial"/>
          <w:b w:val="1"/>
          <w:bCs w:val="1"/>
          <w:i w:val="0"/>
          <w:iCs w:val="0"/>
          <w:noProof w:val="0"/>
          <w:sz w:val="26"/>
          <w:szCs w:val="26"/>
          <w:lang w:val="en-US"/>
        </w:rPr>
        <w:t>Additions to the Assembly</w:t>
      </w:r>
    </w:p>
    <w:p xmlns:wp14="http://schemas.microsoft.com/office/word/2010/wordml" w:rsidP="5FC2C308" wp14:paraId="75FC6A52" wp14:textId="107D733F">
      <w:pPr>
        <w:pStyle w:val="Normal"/>
        <w:bidi w:val="0"/>
        <w:spacing w:before="0" w:beforeAutospacing="off" w:after="160" w:afterAutospacing="off" w:line="259" w:lineRule="auto"/>
        <w:ind w:left="0" w:right="0"/>
        <w:jc w:val="center"/>
        <w:rPr>
          <w:rFonts w:ascii="Arial" w:hAnsi="Arial" w:eastAsia="Arial" w:cs="Arial"/>
          <w:b w:val="1"/>
          <w:bCs w:val="1"/>
          <w:i w:val="0"/>
          <w:iCs w:val="0"/>
          <w:noProof w:val="0"/>
          <w:sz w:val="22"/>
          <w:szCs w:val="22"/>
          <w:lang w:val="en-US"/>
        </w:rPr>
      </w:pPr>
      <w:r w:rsidRPr="5FC2C308" w:rsidR="0C44F276">
        <w:rPr>
          <w:rFonts w:ascii="Arial" w:hAnsi="Arial" w:eastAsia="Arial" w:cs="Arial"/>
          <w:b w:val="1"/>
          <w:bCs w:val="1"/>
          <w:i w:val="0"/>
          <w:iCs w:val="0"/>
          <w:noProof w:val="0"/>
          <w:sz w:val="22"/>
          <w:szCs w:val="22"/>
          <w:lang w:val="en-US"/>
        </w:rPr>
        <w:t>Changing Bylaws to add Delegate Seats for Penn State Dickinson Law and Penn State Med.</w:t>
      </w:r>
    </w:p>
    <w:p xmlns:wp14="http://schemas.microsoft.com/office/word/2010/wordml" w:rsidP="19639CFA" wp14:paraId="68B9C022" wp14:textId="1734E753">
      <w:pPr>
        <w:jc w:val="center"/>
        <w:rPr>
          <w:rFonts w:ascii="Arial" w:hAnsi="Arial" w:eastAsia="Arial" w:cs="Arial"/>
          <w:b w:val="0"/>
          <w:bCs w:val="0"/>
          <w:i w:val="0"/>
          <w:iCs w:val="0"/>
          <w:noProof w:val="0"/>
          <w:sz w:val="22"/>
          <w:szCs w:val="22"/>
          <w:lang w:val="en-US"/>
        </w:rPr>
      </w:pPr>
      <w:r w:rsidRPr="19639CFA" w:rsidR="71DA0359">
        <w:rPr>
          <w:rFonts w:ascii="Arial" w:hAnsi="Arial" w:eastAsia="Arial" w:cs="Arial"/>
          <w:b w:val="0"/>
          <w:bCs w:val="0"/>
          <w:i w:val="0"/>
          <w:iCs w:val="0"/>
          <w:noProof w:val="0"/>
          <w:sz w:val="22"/>
          <w:szCs w:val="22"/>
          <w:lang w:val="en-US"/>
        </w:rPr>
        <w:t xml:space="preserve">(Decided: [ </w:t>
      </w:r>
      <w:r w:rsidRPr="19639CFA" w:rsidR="71DA0359">
        <w:rPr>
          <w:rFonts w:ascii="Arial" w:hAnsi="Arial" w:eastAsia="Arial" w:cs="Arial"/>
          <w:b w:val="0"/>
          <w:bCs w:val="0"/>
          <w:i w:val="0"/>
          <w:iCs w:val="0"/>
          <w:noProof w:val="0"/>
          <w:sz w:val="22"/>
          <w:szCs w:val="22"/>
          <w:highlight w:val="yellow"/>
          <w:lang w:val="en-US"/>
        </w:rPr>
        <w:t>Y</w:t>
      </w:r>
      <w:r w:rsidRPr="19639CFA" w:rsidR="71DA0359">
        <w:rPr>
          <w:rFonts w:ascii="Arial" w:hAnsi="Arial" w:eastAsia="Arial" w:cs="Arial"/>
          <w:b w:val="0"/>
          <w:bCs w:val="0"/>
          <w:i w:val="0"/>
          <w:iCs w:val="0"/>
          <w:noProof w:val="0"/>
          <w:sz w:val="22"/>
          <w:szCs w:val="22"/>
          <w:lang w:val="en-US"/>
        </w:rPr>
        <w:t xml:space="preserve"> / N / A ])</w:t>
      </w:r>
    </w:p>
    <w:p xmlns:wp14="http://schemas.microsoft.com/office/word/2010/wordml" w:rsidP="5FC2C308" wp14:paraId="2E04F0AB" wp14:textId="250B0426">
      <w:pPr>
        <w:rPr>
          <w:rFonts w:ascii="Arial" w:hAnsi="Arial" w:eastAsia="Arial" w:cs="Arial"/>
          <w:b w:val="0"/>
          <w:bCs w:val="0"/>
          <w:i w:val="0"/>
          <w:iCs w:val="0"/>
          <w:noProof w:val="0"/>
          <w:sz w:val="22"/>
          <w:szCs w:val="22"/>
          <w:lang w:val="en-US"/>
        </w:rPr>
      </w:pPr>
    </w:p>
    <w:p xmlns:wp14="http://schemas.microsoft.com/office/word/2010/wordml" w:rsidP="5FC2C308" wp14:paraId="22B8486D" wp14:textId="46A61D41">
      <w:pPr>
        <w:jc w:val="both"/>
        <w:rPr>
          <w:rFonts w:ascii="Arial" w:hAnsi="Arial" w:eastAsia="Arial" w:cs="Arial"/>
          <w:b w:val="0"/>
          <w:bCs w:val="0"/>
          <w:i w:val="0"/>
          <w:iCs w:val="0"/>
          <w:noProof w:val="0"/>
          <w:sz w:val="22"/>
          <w:szCs w:val="22"/>
          <w:lang w:val="en-US"/>
        </w:rPr>
      </w:pPr>
      <w:r w:rsidRPr="5FC2C308" w:rsidR="71DA0359">
        <w:rPr>
          <w:rFonts w:ascii="Arial" w:hAnsi="Arial" w:eastAsia="Arial" w:cs="Arial"/>
          <w:b w:val="1"/>
          <w:bCs w:val="1"/>
          <w:i w:val="0"/>
          <w:iCs w:val="0"/>
          <w:noProof w:val="0"/>
          <w:sz w:val="22"/>
          <w:szCs w:val="22"/>
          <w:lang w:val="en-US"/>
        </w:rPr>
        <w:t>Nature of the Situation:</w:t>
      </w:r>
    </w:p>
    <w:p xmlns:wp14="http://schemas.microsoft.com/office/word/2010/wordml" w:rsidP="5FC2C308" wp14:paraId="2E59EB93" wp14:textId="66C9BC7C">
      <w:pPr>
        <w:jc w:val="both"/>
        <w:rPr>
          <w:rFonts w:ascii="Arial" w:hAnsi="Arial" w:eastAsia="Arial" w:cs="Arial"/>
          <w:b w:val="0"/>
          <w:bCs w:val="0"/>
          <w:i w:val="0"/>
          <w:iCs w:val="0"/>
          <w:noProof w:val="0"/>
          <w:sz w:val="22"/>
          <w:szCs w:val="22"/>
          <w:lang w:val="en-US"/>
        </w:rPr>
      </w:pPr>
    </w:p>
    <w:p xmlns:wp14="http://schemas.microsoft.com/office/word/2010/wordml" w:rsidP="5FC2C308" wp14:paraId="6837333E" wp14:textId="6C14B4A1">
      <w:pPr>
        <w:pStyle w:val="Normal"/>
        <w:bidi w:val="0"/>
        <w:spacing w:before="0" w:beforeAutospacing="off" w:after="160" w:afterAutospacing="off" w:line="259" w:lineRule="auto"/>
        <w:ind w:left="0" w:right="0"/>
        <w:jc w:val="both"/>
        <w:rPr>
          <w:rFonts w:ascii="Arial" w:hAnsi="Arial" w:eastAsia="Arial" w:cs="Arial"/>
          <w:b w:val="0"/>
          <w:bCs w:val="0"/>
          <w:i w:val="0"/>
          <w:iCs w:val="0"/>
          <w:noProof w:val="0"/>
          <w:sz w:val="22"/>
          <w:szCs w:val="22"/>
          <w:lang w:val="en-US"/>
        </w:rPr>
      </w:pPr>
      <w:r w:rsidRPr="5FC2C308" w:rsidR="6E3F6191">
        <w:rPr>
          <w:rFonts w:ascii="Arial" w:hAnsi="Arial" w:eastAsia="Arial" w:cs="Arial"/>
          <w:b w:val="0"/>
          <w:bCs w:val="0"/>
          <w:i w:val="0"/>
          <w:iCs w:val="0"/>
          <w:noProof w:val="0"/>
          <w:sz w:val="22"/>
          <w:szCs w:val="22"/>
          <w:lang w:val="en-US"/>
        </w:rPr>
        <w:t xml:space="preserve">GPSA’s purpose is to </w:t>
      </w:r>
      <w:r w:rsidRPr="5FC2C308" w:rsidR="6E3F6191">
        <w:rPr>
          <w:rFonts w:ascii="Arial" w:hAnsi="Arial" w:eastAsia="Arial" w:cs="Arial"/>
          <w:b w:val="0"/>
          <w:bCs w:val="0"/>
          <w:i w:val="0"/>
          <w:iCs w:val="0"/>
          <w:noProof w:val="0"/>
          <w:sz w:val="22"/>
          <w:szCs w:val="22"/>
          <w:lang w:val="en-US"/>
        </w:rPr>
        <w:t>represent</w:t>
      </w:r>
      <w:r w:rsidRPr="5FC2C308" w:rsidR="6E3F6191">
        <w:rPr>
          <w:rFonts w:ascii="Arial" w:hAnsi="Arial" w:eastAsia="Arial" w:cs="Arial"/>
          <w:b w:val="0"/>
          <w:bCs w:val="0"/>
          <w:i w:val="0"/>
          <w:iCs w:val="0"/>
          <w:noProof w:val="0"/>
          <w:sz w:val="22"/>
          <w:szCs w:val="22"/>
          <w:lang w:val="en-US"/>
        </w:rPr>
        <w:t xml:space="preserve"> all members of the Penn State community</w:t>
      </w:r>
      <w:r w:rsidRPr="5FC2C308" w:rsidR="1BBA1BC1">
        <w:rPr>
          <w:rFonts w:ascii="Arial" w:hAnsi="Arial" w:eastAsia="Arial" w:cs="Arial"/>
          <w:b w:val="0"/>
          <w:bCs w:val="0"/>
          <w:i w:val="0"/>
          <w:iCs w:val="0"/>
          <w:noProof w:val="0"/>
          <w:sz w:val="22"/>
          <w:szCs w:val="22"/>
          <w:lang w:val="en-US"/>
        </w:rPr>
        <w:t>. GPSA currently does not currently have any representation for students from the Penn State Medical School and those students from Penn State Dickinson Law</w:t>
      </w:r>
      <w:r w:rsidRPr="5FC2C308" w:rsidR="7A40A682">
        <w:rPr>
          <w:rFonts w:ascii="Arial" w:hAnsi="Arial" w:eastAsia="Arial" w:cs="Arial"/>
          <w:b w:val="0"/>
          <w:bCs w:val="0"/>
          <w:i w:val="0"/>
          <w:iCs w:val="0"/>
          <w:noProof w:val="0"/>
          <w:sz w:val="22"/>
          <w:szCs w:val="22"/>
          <w:lang w:val="en-US"/>
        </w:rPr>
        <w:t>.</w:t>
      </w:r>
    </w:p>
    <w:p xmlns:wp14="http://schemas.microsoft.com/office/word/2010/wordml" w:rsidP="5FC2C308" wp14:paraId="1968C852" wp14:textId="645FFD10">
      <w:pPr>
        <w:jc w:val="both"/>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5FC2C308" wp14:paraId="460ADCB4" wp14:textId="28D557DC">
      <w:pPr>
        <w:jc w:val="both"/>
        <w:rPr>
          <w:rFonts w:ascii="Arial" w:hAnsi="Arial" w:eastAsia="Arial" w:cs="Arial"/>
          <w:b w:val="0"/>
          <w:bCs w:val="0"/>
          <w:i w:val="0"/>
          <w:iCs w:val="0"/>
          <w:noProof w:val="0"/>
          <w:color w:val="000000" w:themeColor="text1" w:themeTint="FF" w:themeShade="FF"/>
          <w:sz w:val="22"/>
          <w:szCs w:val="22"/>
          <w:lang w:val="en-US"/>
        </w:rPr>
      </w:pPr>
      <w:r w:rsidRPr="5FC2C308" w:rsidR="71DA0359">
        <w:rPr>
          <w:rFonts w:ascii="Arial" w:hAnsi="Arial" w:eastAsia="Arial" w:cs="Arial"/>
          <w:b w:val="1"/>
          <w:bCs w:val="1"/>
          <w:i w:val="0"/>
          <w:iCs w:val="0"/>
          <w:noProof w:val="0"/>
          <w:color w:val="000000" w:themeColor="text1" w:themeTint="FF" w:themeShade="FF"/>
          <w:sz w:val="22"/>
          <w:szCs w:val="22"/>
          <w:lang w:val="en-US"/>
        </w:rPr>
        <w:t>Recommended Course of Action:</w:t>
      </w:r>
    </w:p>
    <w:p xmlns:wp14="http://schemas.microsoft.com/office/word/2010/wordml" w:rsidP="5FC2C308" wp14:paraId="6BA620E4" wp14:textId="17FF5063">
      <w:pPr>
        <w:jc w:val="both"/>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5FC2C308" wp14:paraId="7E295C60" wp14:textId="59856783">
      <w:pPr>
        <w:pStyle w:val="Normal"/>
        <w:bidi w:val="0"/>
        <w:spacing w:before="0" w:beforeAutospacing="off" w:after="160" w:afterAutospacing="off" w:line="259" w:lineRule="auto"/>
        <w:ind w:left="0" w:right="0"/>
        <w:jc w:val="both"/>
        <w:rPr>
          <w:rFonts w:ascii="Arial" w:hAnsi="Arial" w:eastAsia="Arial" w:cs="Arial"/>
          <w:b w:val="0"/>
          <w:bCs w:val="0"/>
          <w:i w:val="0"/>
          <w:iCs w:val="0"/>
          <w:noProof w:val="0"/>
          <w:color w:val="000000" w:themeColor="text1" w:themeTint="FF" w:themeShade="FF"/>
          <w:sz w:val="22"/>
          <w:szCs w:val="22"/>
          <w:lang w:val="en-US"/>
        </w:rPr>
      </w:pPr>
      <w:r w:rsidRPr="5FC2C308" w:rsidR="2F4ECCE6">
        <w:rPr>
          <w:rFonts w:ascii="Arial" w:hAnsi="Arial" w:eastAsia="Arial" w:cs="Arial"/>
          <w:b w:val="0"/>
          <w:bCs w:val="0"/>
          <w:i w:val="0"/>
          <w:iCs w:val="0"/>
          <w:noProof w:val="0"/>
          <w:color w:val="000000" w:themeColor="text1" w:themeTint="FF" w:themeShade="FF"/>
          <w:sz w:val="22"/>
          <w:szCs w:val="22"/>
          <w:lang w:val="en-US"/>
        </w:rPr>
        <w:t>Amendments to the Bylaws</w:t>
      </w:r>
      <w:r w:rsidRPr="5FC2C308" w:rsidR="2AE05EF9">
        <w:rPr>
          <w:rFonts w:ascii="Arial" w:hAnsi="Arial" w:eastAsia="Arial" w:cs="Arial"/>
          <w:b w:val="0"/>
          <w:bCs w:val="0"/>
          <w:i w:val="0"/>
          <w:iCs w:val="0"/>
          <w:noProof w:val="0"/>
          <w:color w:val="000000" w:themeColor="text1" w:themeTint="FF" w:themeShade="FF"/>
          <w:sz w:val="22"/>
          <w:szCs w:val="22"/>
          <w:lang w:val="en-US"/>
        </w:rPr>
        <w:t xml:space="preserve"> (changes are highlighted)</w:t>
      </w:r>
    </w:p>
    <w:p xmlns:wp14="http://schemas.microsoft.com/office/word/2010/wordml" w:rsidP="5FC2C308" wp14:paraId="7EF33A48" wp14:textId="4464301A">
      <w:pPr>
        <w:pStyle w:val="ListParagraph"/>
        <w:numPr>
          <w:ilvl w:val="0"/>
          <w:numId w:val="1"/>
        </w:numPr>
        <w:bidi w:val="0"/>
        <w:spacing w:before="0" w:beforeAutospacing="off" w:after="160" w:afterAutospacing="off" w:line="259" w:lineRule="auto"/>
        <w:ind w:right="0"/>
        <w:jc w:val="both"/>
        <w:rPr>
          <w:rFonts w:ascii="Arial" w:hAnsi="Arial" w:eastAsia="Arial" w:cs="Arial"/>
          <w:b w:val="0"/>
          <w:bCs w:val="0"/>
          <w:i w:val="0"/>
          <w:iCs w:val="0"/>
          <w:noProof w:val="0"/>
          <w:color w:val="000000" w:themeColor="text1" w:themeTint="FF" w:themeShade="FF"/>
          <w:sz w:val="22"/>
          <w:szCs w:val="22"/>
          <w:lang w:val="en-US"/>
        </w:rPr>
      </w:pPr>
      <w:r w:rsidRPr="5FC2C308" w:rsidR="57A8CB55">
        <w:rPr>
          <w:rFonts w:ascii="Arial" w:hAnsi="Arial" w:eastAsia="Arial" w:cs="Arial"/>
          <w:b w:val="0"/>
          <w:bCs w:val="0"/>
          <w:i w:val="0"/>
          <w:iCs w:val="0"/>
          <w:noProof w:val="0"/>
          <w:color w:val="000000" w:themeColor="text1" w:themeTint="FF" w:themeShade="FF"/>
          <w:sz w:val="22"/>
          <w:szCs w:val="22"/>
          <w:lang w:val="en-US"/>
        </w:rPr>
        <w:t>Change Subpoint A of Article 1 to read:</w:t>
      </w:r>
    </w:p>
    <w:p xmlns:wp14="http://schemas.microsoft.com/office/word/2010/wordml" w:rsidP="5FC2C308" wp14:paraId="435BDCB5" wp14:textId="4C9B51DF">
      <w:pPr>
        <w:pStyle w:val="ListParagraph"/>
        <w:numPr>
          <w:ilvl w:val="1"/>
          <w:numId w:val="1"/>
        </w:numPr>
        <w:bidi w:val="0"/>
        <w:spacing w:before="0" w:beforeAutospacing="off" w:after="160" w:afterAutospacing="off" w:line="259" w:lineRule="auto"/>
        <w:ind w:right="0"/>
        <w:jc w:val="both"/>
        <w:rPr>
          <w:rFonts w:ascii="Arial" w:hAnsi="Arial" w:eastAsia="Arial" w:cs="Arial"/>
          <w:noProof w:val="0"/>
          <w:lang w:val="en-US"/>
        </w:rPr>
      </w:pPr>
      <w:r w:rsidRPr="5FC2C308" w:rsidR="57A8CB55">
        <w:rPr>
          <w:rFonts w:ascii="Arial" w:hAnsi="Arial" w:eastAsia="Arial" w:cs="Arial"/>
          <w:b w:val="0"/>
          <w:bCs w:val="0"/>
          <w:i w:val="0"/>
          <w:iCs w:val="0"/>
          <w:noProof w:val="0"/>
          <w:color w:val="000000" w:themeColor="text1" w:themeTint="FF" w:themeShade="FF"/>
          <w:sz w:val="22"/>
          <w:szCs w:val="22"/>
          <w:lang w:val="en-US"/>
        </w:rPr>
        <w:t xml:space="preserve">Delegates to the Assembly shall </w:t>
      </w:r>
      <w:r w:rsidRPr="5FC2C308" w:rsidR="57A8CB55">
        <w:rPr>
          <w:rFonts w:ascii="Arial" w:hAnsi="Arial" w:eastAsia="Arial" w:cs="Arial"/>
          <w:b w:val="0"/>
          <w:bCs w:val="0"/>
          <w:i w:val="0"/>
          <w:iCs w:val="0"/>
          <w:noProof w:val="0"/>
          <w:color w:val="000000" w:themeColor="text1" w:themeTint="FF" w:themeShade="FF"/>
          <w:sz w:val="22"/>
          <w:szCs w:val="22"/>
          <w:lang w:val="en-US"/>
        </w:rPr>
        <w:t>represent</w:t>
      </w:r>
      <w:r w:rsidRPr="5FC2C308" w:rsidR="57A8CB55">
        <w:rPr>
          <w:rFonts w:ascii="Arial" w:hAnsi="Arial" w:eastAsia="Arial" w:cs="Arial"/>
          <w:b w:val="0"/>
          <w:bCs w:val="0"/>
          <w:i w:val="0"/>
          <w:iCs w:val="0"/>
          <w:noProof w:val="0"/>
          <w:color w:val="000000" w:themeColor="text1" w:themeTint="FF" w:themeShade="FF"/>
          <w:sz w:val="22"/>
          <w:szCs w:val="22"/>
          <w:lang w:val="en-US"/>
        </w:rPr>
        <w:t xml:space="preserve"> a constituency defined as an academic college, the </w:t>
      </w:r>
      <w:r w:rsidRPr="5FC2C308" w:rsidR="57A8CB55">
        <w:rPr>
          <w:rFonts w:ascii="Arial" w:hAnsi="Arial" w:eastAsia="Arial" w:cs="Arial"/>
          <w:noProof w:val="0"/>
          <w:lang w:val="en-US"/>
        </w:rPr>
        <w:t xml:space="preserve">Intercollege Graduate Degree Programs, the School of International Affairs, Penn State Law, </w:t>
      </w:r>
      <w:r w:rsidRPr="5FC2C308" w:rsidR="57A8CB55">
        <w:rPr>
          <w:rFonts w:ascii="Arial" w:hAnsi="Arial" w:eastAsia="Arial" w:cs="Arial"/>
          <w:noProof w:val="0"/>
          <w:highlight w:val="yellow"/>
          <w:lang w:val="en-US"/>
        </w:rPr>
        <w:t xml:space="preserve">Penn State Dickinson Law, Penn State College of </w:t>
      </w:r>
      <w:r w:rsidRPr="5FC2C308" w:rsidR="57A8CB55">
        <w:rPr>
          <w:rFonts w:ascii="Arial" w:hAnsi="Arial" w:eastAsia="Arial" w:cs="Arial"/>
          <w:noProof w:val="0"/>
          <w:highlight w:val="yellow"/>
          <w:lang w:val="en-US"/>
        </w:rPr>
        <w:t>Medicine</w:t>
      </w:r>
      <w:r w:rsidRPr="5FC2C308" w:rsidR="57A8CB55">
        <w:rPr>
          <w:rFonts w:ascii="Arial" w:hAnsi="Arial" w:eastAsia="Arial" w:cs="Arial"/>
          <w:noProof w:val="0"/>
          <w:lang w:val="en-US"/>
        </w:rPr>
        <w:t xml:space="preserve"> or the graduate </w:t>
      </w:r>
      <w:r w:rsidRPr="5FC2C308" w:rsidR="57A8CB55">
        <w:rPr>
          <w:rFonts w:ascii="Arial" w:hAnsi="Arial" w:eastAsia="Arial" w:cs="Arial"/>
          <w:noProof w:val="0"/>
          <w:lang w:val="en-US"/>
        </w:rPr>
        <w:t xml:space="preserve">and professional student body at-large. </w:t>
      </w:r>
      <w:r w:rsidRPr="5FC2C308" w:rsidR="57A8CB55">
        <w:rPr>
          <w:rFonts w:ascii="Arial" w:hAnsi="Arial" w:eastAsia="Arial" w:cs="Arial"/>
          <w:noProof w:val="0"/>
          <w:lang w:val="en-US"/>
        </w:rPr>
        <w:t xml:space="preserve">The majority opinion of the Assembly as represented through properly approved legislation shall </w:t>
      </w:r>
      <w:r w:rsidRPr="5FC2C308" w:rsidR="57A8CB55">
        <w:rPr>
          <w:rFonts w:ascii="Arial" w:hAnsi="Arial" w:eastAsia="Arial" w:cs="Arial"/>
          <w:noProof w:val="0"/>
          <w:lang w:val="en-US"/>
        </w:rPr>
        <w:t>be considered the voice of the Assembly.</w:t>
      </w:r>
    </w:p>
    <w:p xmlns:wp14="http://schemas.microsoft.com/office/word/2010/wordml" w:rsidP="5FC2C308" wp14:paraId="4B2706B5" wp14:textId="2B30AC8C">
      <w:pPr>
        <w:pStyle w:val="ListParagraph"/>
        <w:numPr>
          <w:ilvl w:val="0"/>
          <w:numId w:val="1"/>
        </w:numPr>
        <w:bidi w:val="0"/>
        <w:spacing w:before="0" w:beforeAutospacing="off" w:after="160" w:afterAutospacing="off" w:line="259" w:lineRule="auto"/>
        <w:ind w:right="0"/>
        <w:jc w:val="both"/>
        <w:rPr>
          <w:rFonts w:ascii="Arial" w:hAnsi="Arial" w:eastAsia="Arial" w:cs="Arial"/>
          <w:b w:val="0"/>
          <w:bCs w:val="0"/>
          <w:i w:val="0"/>
          <w:iCs w:val="0"/>
          <w:noProof w:val="0"/>
          <w:color w:val="000000" w:themeColor="text1" w:themeTint="FF" w:themeShade="FF"/>
          <w:sz w:val="22"/>
          <w:szCs w:val="22"/>
          <w:lang w:val="en-US"/>
        </w:rPr>
      </w:pPr>
      <w:r w:rsidRPr="5FC2C308" w:rsidR="4E16064C">
        <w:rPr>
          <w:rFonts w:ascii="Arial" w:hAnsi="Arial" w:eastAsia="Arial" w:cs="Arial"/>
          <w:b w:val="0"/>
          <w:bCs w:val="0"/>
          <w:i w:val="0"/>
          <w:iCs w:val="0"/>
          <w:noProof w:val="0"/>
          <w:color w:val="000000" w:themeColor="text1" w:themeTint="FF" w:themeShade="FF"/>
          <w:sz w:val="22"/>
          <w:szCs w:val="22"/>
          <w:lang w:val="en-US"/>
        </w:rPr>
        <w:t xml:space="preserve">Change </w:t>
      </w:r>
      <w:r w:rsidRPr="5FC2C308" w:rsidR="33CF0F49">
        <w:rPr>
          <w:rFonts w:ascii="Arial" w:hAnsi="Arial" w:eastAsia="Arial" w:cs="Arial"/>
          <w:b w:val="0"/>
          <w:bCs w:val="0"/>
          <w:i w:val="0"/>
          <w:iCs w:val="0"/>
          <w:noProof w:val="0"/>
          <w:color w:val="000000" w:themeColor="text1" w:themeTint="FF" w:themeShade="FF"/>
          <w:sz w:val="22"/>
          <w:szCs w:val="22"/>
          <w:lang w:val="en-US"/>
        </w:rPr>
        <w:t xml:space="preserve">Subpoint B of Article 1 to read: </w:t>
      </w:r>
    </w:p>
    <w:p xmlns:wp14="http://schemas.microsoft.com/office/word/2010/wordml" w:rsidP="5FC2C308" wp14:paraId="388BA8A6" wp14:textId="205FEA30">
      <w:pPr>
        <w:pStyle w:val="ListParagraph"/>
        <w:numPr>
          <w:ilvl w:val="1"/>
          <w:numId w:val="1"/>
        </w:numPr>
        <w:bidi w:val="0"/>
        <w:spacing w:before="0" w:beforeAutospacing="off" w:after="160" w:afterAutospacing="off" w:line="259" w:lineRule="auto"/>
        <w:ind w:right="0"/>
        <w:jc w:val="both"/>
        <w:rPr>
          <w:rFonts w:ascii="Arial" w:hAnsi="Arial" w:eastAsia="Arial" w:cs="Arial"/>
          <w:noProof w:val="0"/>
          <w:lang w:val="en-US"/>
        </w:rPr>
      </w:pPr>
      <w:r w:rsidRPr="5FC2C308" w:rsidR="33CF0F49">
        <w:rPr>
          <w:rFonts w:ascii="Arial" w:hAnsi="Arial" w:eastAsia="Arial" w:cs="Arial"/>
          <w:b w:val="0"/>
          <w:bCs w:val="0"/>
          <w:i w:val="0"/>
          <w:iCs w:val="0"/>
          <w:noProof w:val="0"/>
          <w:color w:val="000000" w:themeColor="text1" w:themeTint="FF" w:themeShade="FF"/>
          <w:sz w:val="22"/>
          <w:szCs w:val="22"/>
          <w:lang w:val="en-US"/>
        </w:rPr>
        <w:t xml:space="preserve">The following constituencies shall receive delegate(s): Agricultural Sciences, Arts and </w:t>
      </w:r>
      <w:r w:rsidRPr="5FC2C308" w:rsidR="33CF0F49">
        <w:rPr>
          <w:rFonts w:ascii="Arial" w:hAnsi="Arial" w:eastAsia="Arial" w:cs="Arial"/>
          <w:noProof w:val="0"/>
          <w:lang w:val="en-US"/>
        </w:rPr>
        <w:t xml:space="preserve">Architecture, Smeal College of Business, Communications, </w:t>
      </w:r>
      <w:r w:rsidRPr="5FC2C308" w:rsidR="33CF0F49">
        <w:rPr>
          <w:rFonts w:ascii="Arial" w:hAnsi="Arial" w:eastAsia="Arial" w:cs="Arial"/>
          <w:noProof w:val="0"/>
          <w:lang w:val="en-US"/>
        </w:rPr>
        <w:t>Earth</w:t>
      </w:r>
      <w:r w:rsidRPr="5FC2C308" w:rsidR="33CF0F49">
        <w:rPr>
          <w:rFonts w:ascii="Arial" w:hAnsi="Arial" w:eastAsia="Arial" w:cs="Arial"/>
          <w:noProof w:val="0"/>
          <w:lang w:val="en-US"/>
        </w:rPr>
        <w:t xml:space="preserve"> and Mineral Sciences, Education, Engineering, Health and Human Development, Information Sciences and Technology, Liberal Arts, Nursing, Eberly College of Science, Penn State Law, School of International Affairs, Intercollege Graduate Degree Programs, </w:t>
      </w:r>
      <w:r w:rsidRPr="5FC2C308" w:rsidR="33CF0F49">
        <w:rPr>
          <w:rFonts w:ascii="Arial" w:hAnsi="Arial" w:eastAsia="Arial" w:cs="Arial"/>
          <w:noProof w:val="0"/>
          <w:highlight w:val="yellow"/>
          <w:lang w:val="en-US"/>
        </w:rPr>
        <w:t xml:space="preserve">Penn State College of Medicine, and Penn State Dickinson </w:t>
      </w:r>
      <w:r w:rsidRPr="5FC2C308" w:rsidR="33CF0F49">
        <w:rPr>
          <w:rFonts w:ascii="Arial" w:hAnsi="Arial" w:eastAsia="Arial" w:cs="Arial"/>
          <w:noProof w:val="0"/>
          <w:highlight w:val="yellow"/>
          <w:lang w:val="en-US"/>
        </w:rPr>
        <w:t>Law</w:t>
      </w:r>
      <w:r w:rsidRPr="5FC2C308" w:rsidR="36FB3DEE">
        <w:rPr>
          <w:rFonts w:ascii="Arial" w:hAnsi="Arial" w:eastAsia="Arial" w:cs="Arial"/>
          <w:noProof w:val="0"/>
          <w:lang w:val="en-US"/>
        </w:rPr>
        <w:t xml:space="preserve">. </w:t>
      </w:r>
    </w:p>
    <w:p xmlns:wp14="http://schemas.microsoft.com/office/word/2010/wordml" w:rsidP="5FC2C308" wp14:paraId="2ABA5724" wp14:textId="148207A3">
      <w:pPr>
        <w:pStyle w:val="Normal"/>
        <w:bidi w:val="0"/>
        <w:spacing w:before="0" w:beforeAutospacing="off" w:after="160" w:afterAutospacing="off" w:line="259" w:lineRule="auto"/>
        <w:ind w:left="0" w:right="0"/>
        <w:jc w:val="both"/>
        <w:rPr>
          <w:rFonts w:ascii="Arial" w:hAnsi="Arial" w:eastAsia="Arial" w:cs="Arial"/>
          <w:noProof w:val="0"/>
          <w:lang w:val="en-US"/>
        </w:rPr>
      </w:pPr>
    </w:p>
    <w:p xmlns:wp14="http://schemas.microsoft.com/office/word/2010/wordml" w:rsidP="5FC2C308" wp14:paraId="47588A20" wp14:textId="532BDB14">
      <w:pPr>
        <w:jc w:val="both"/>
        <w:rPr>
          <w:rFonts w:ascii="Times New Roman" w:hAnsi="Times New Roman" w:eastAsia="Times New Roman" w:cs="Times New Roman"/>
          <w:b w:val="0"/>
          <w:bCs w:val="0"/>
          <w:i w:val="0"/>
          <w:iCs w:val="0"/>
          <w:noProof w:val="0"/>
          <w:color w:val="000000" w:themeColor="text1" w:themeTint="FF" w:themeShade="FF"/>
          <w:sz w:val="22"/>
          <w:szCs w:val="22"/>
          <w:lang w:val="en-US"/>
        </w:rPr>
      </w:pPr>
    </w:p>
    <w:p xmlns:wp14="http://schemas.microsoft.com/office/word/2010/wordml" w:rsidP="5FC2C308" wp14:paraId="5932FD68" wp14:textId="38A0F9AB">
      <w:pPr>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5FC2C308" wp14:paraId="14E19CC6" wp14:textId="23672936">
      <w:pPr>
        <w:rPr>
          <w:rFonts w:ascii="Arial" w:hAnsi="Arial" w:eastAsia="Arial" w:cs="Arial"/>
          <w:b w:val="0"/>
          <w:bCs w:val="0"/>
          <w:i w:val="0"/>
          <w:iCs w:val="0"/>
          <w:noProof w:val="0"/>
          <w:sz w:val="22"/>
          <w:szCs w:val="22"/>
          <w:lang w:val="en-US"/>
        </w:rPr>
      </w:pPr>
      <w:r w:rsidRPr="5FC2C308" w:rsidR="71DA0359">
        <w:rPr>
          <w:rFonts w:ascii="Arial" w:hAnsi="Arial" w:eastAsia="Arial" w:cs="Arial"/>
          <w:b w:val="0"/>
          <w:bCs w:val="0"/>
          <w:i w:val="0"/>
          <w:iCs w:val="0"/>
          <w:noProof w:val="0"/>
          <w:sz w:val="22"/>
          <w:szCs w:val="22"/>
          <w:lang w:val="en-US"/>
        </w:rPr>
        <w:t>Respectfully submitted,</w:t>
      </w:r>
    </w:p>
    <w:p xmlns:wp14="http://schemas.microsoft.com/office/word/2010/wordml" w:rsidP="5FC2C308" wp14:paraId="7E6B0993" wp14:textId="3B2B4987">
      <w:pPr>
        <w:rPr>
          <w:rFonts w:ascii="Arial" w:hAnsi="Arial" w:eastAsia="Arial" w:cs="Arial"/>
          <w:b w:val="0"/>
          <w:bCs w:val="0"/>
          <w:i w:val="0"/>
          <w:iCs w:val="0"/>
          <w:noProof w:val="0"/>
          <w:sz w:val="22"/>
          <w:szCs w:val="22"/>
          <w:lang w:val="en-US"/>
        </w:rPr>
      </w:pPr>
    </w:p>
    <w:p xmlns:wp14="http://schemas.microsoft.com/office/word/2010/wordml" w:rsidP="5FC2C308" wp14:paraId="70ECF0C3" wp14:textId="6453B315">
      <w:pPr>
        <w:pStyle w:val="Normal"/>
        <w:bidi w:val="0"/>
        <w:spacing w:before="0" w:beforeAutospacing="off" w:after="160" w:afterAutospacing="off" w:line="259" w:lineRule="auto"/>
        <w:ind w:left="0" w:right="0"/>
        <w:jc w:val="left"/>
      </w:pPr>
      <w:r w:rsidRPr="5FC2C308" w:rsidR="4E4B525B">
        <w:rPr>
          <w:rFonts w:ascii="Calibri" w:hAnsi="Calibri" w:eastAsia="Calibri" w:cs="Calibri"/>
          <w:b w:val="1"/>
          <w:bCs w:val="1"/>
          <w:i w:val="0"/>
          <w:iCs w:val="0"/>
          <w:noProof w:val="0"/>
          <w:sz w:val="22"/>
          <w:szCs w:val="22"/>
          <w:lang w:val="en-US"/>
        </w:rPr>
        <w:t>Lawrence Miller</w:t>
      </w:r>
    </w:p>
    <w:p xmlns:wp14="http://schemas.microsoft.com/office/word/2010/wordml" w:rsidP="5FC2C308" wp14:paraId="7B6E2CB7" wp14:textId="3D87BF26">
      <w:pPr>
        <w:spacing w:line="259" w:lineRule="auto"/>
        <w:rPr>
          <w:rFonts w:ascii="Calibri" w:hAnsi="Calibri" w:eastAsia="Calibri" w:cs="Calibri"/>
          <w:b w:val="0"/>
          <w:bCs w:val="0"/>
          <w:i w:val="0"/>
          <w:iCs w:val="0"/>
          <w:noProof w:val="0"/>
          <w:sz w:val="22"/>
          <w:szCs w:val="22"/>
          <w:lang w:val="en-US"/>
        </w:rPr>
      </w:pPr>
      <w:r w:rsidRPr="5FC2C308" w:rsidR="4E4B525B">
        <w:rPr>
          <w:rFonts w:ascii="Calibri" w:hAnsi="Calibri" w:eastAsia="Calibri" w:cs="Calibri"/>
          <w:b w:val="0"/>
          <w:bCs w:val="0"/>
          <w:i w:val="0"/>
          <w:iCs w:val="0"/>
          <w:noProof w:val="0"/>
          <w:sz w:val="22"/>
          <w:szCs w:val="22"/>
          <w:lang w:val="en-US"/>
        </w:rPr>
        <w:t>President, GPSA</w:t>
      </w:r>
    </w:p>
    <w:p xmlns:wp14="http://schemas.microsoft.com/office/word/2010/wordml" w:rsidP="5FC2C308" wp14:paraId="6EDA667E" wp14:textId="749D87D3">
      <w:pPr>
        <w:ind w:left="720"/>
        <w:rPr>
          <w:rFonts w:ascii="Calibri" w:hAnsi="Calibri" w:eastAsia="Calibri" w:cs="Calibri"/>
          <w:b w:val="0"/>
          <w:bCs w:val="0"/>
          <w:i w:val="0"/>
          <w:iCs w:val="0"/>
          <w:noProof w:val="0"/>
          <w:sz w:val="22"/>
          <w:szCs w:val="22"/>
          <w:lang w:val="en-US"/>
        </w:rPr>
      </w:pPr>
      <w:r w:rsidRPr="5FC2C308" w:rsidR="4E4B525B">
        <w:rPr>
          <w:rFonts w:ascii="Calibri" w:hAnsi="Calibri" w:eastAsia="Calibri" w:cs="Calibri"/>
          <w:b w:val="0"/>
          <w:bCs w:val="0"/>
          <w:i w:val="0"/>
          <w:iCs w:val="0"/>
          <w:noProof w:val="0"/>
          <w:sz w:val="22"/>
          <w:szCs w:val="22"/>
          <w:lang w:val="en-US"/>
        </w:rPr>
        <w:t xml:space="preserve">          </w:t>
      </w:r>
      <w:r>
        <w:tab/>
      </w:r>
      <w:r>
        <w:tab/>
      </w:r>
      <w:r>
        <w:tab/>
      </w:r>
      <w:r>
        <w:tab/>
      </w:r>
      <w:r>
        <w:tab/>
      </w:r>
      <w:r>
        <w:tab/>
      </w:r>
      <w:r>
        <w:tab/>
      </w:r>
      <w:r>
        <w:tab/>
      </w:r>
    </w:p>
    <w:p xmlns:wp14="http://schemas.microsoft.com/office/word/2010/wordml" w:rsidP="5FC2C308" wp14:paraId="06343439" wp14:textId="5B4E7AA2">
      <w:pPr>
        <w:ind w:left="720"/>
        <w:jc w:val="center"/>
        <w:rPr>
          <w:rFonts w:ascii="Calibri" w:hAnsi="Calibri" w:eastAsia="Calibri" w:cs="Calibri"/>
          <w:b w:val="0"/>
          <w:bCs w:val="0"/>
          <w:i w:val="0"/>
          <w:iCs w:val="0"/>
          <w:noProof w:val="0"/>
          <w:sz w:val="22"/>
          <w:szCs w:val="22"/>
          <w:lang w:val="en-US"/>
        </w:rPr>
      </w:pPr>
    </w:p>
    <w:p xmlns:wp14="http://schemas.microsoft.com/office/word/2010/wordml" w:rsidP="5FC2C308" wp14:paraId="2C078E63" wp14:textId="41BE03DF">
      <w:pPr>
        <w:pStyle w:val="Normal"/>
      </w:pPr>
      <w:r w:rsidRPr="5FC2C308" w:rsidR="4E4B525B">
        <w:rPr>
          <w:rFonts w:ascii="Calibri" w:hAnsi="Calibri" w:eastAsia="Calibri" w:cs="Calibri"/>
          <w:b w:val="0"/>
          <w:bCs w:val="0"/>
          <w:i w:val="0"/>
          <w:iCs w:val="0"/>
          <w:noProof w:val="0"/>
          <w:sz w:val="22"/>
          <w:szCs w:val="22"/>
          <w:lang w:val="en-US"/>
        </w:rPr>
        <w:t xml:space="preserve">President ___________________________________________________      </w:t>
      </w:r>
      <w:r>
        <w:tab/>
      </w:r>
      <w:r w:rsidRPr="5FC2C308" w:rsidR="4E4B525B">
        <w:rPr>
          <w:rFonts w:ascii="Calibri" w:hAnsi="Calibri" w:eastAsia="Calibri" w:cs="Calibri"/>
          <w:b w:val="0"/>
          <w:bCs w:val="0"/>
          <w:i w:val="0"/>
          <w:iCs w:val="0"/>
          <w:noProof w:val="0"/>
          <w:sz w:val="22"/>
          <w:szCs w:val="22"/>
          <w:lang w:val="en-US"/>
        </w:rPr>
        <w:t>Affirm</w:t>
      </w:r>
      <w:r>
        <w:tab/>
      </w:r>
      <w:r w:rsidRPr="5FC2C308" w:rsidR="4E4B525B">
        <w:rPr>
          <w:rFonts w:ascii="Calibri" w:hAnsi="Calibri" w:eastAsia="Calibri" w:cs="Calibri"/>
          <w:b w:val="0"/>
          <w:bCs w:val="0"/>
          <w:i w:val="0"/>
          <w:iCs w:val="0"/>
          <w:noProof w:val="0"/>
          <w:sz w:val="22"/>
          <w:szCs w:val="22"/>
          <w:lang w:val="en-US"/>
        </w:rPr>
        <w:t>Veto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53b3e2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0BBBC3"/>
    <w:rsid w:val="0BBC7F08"/>
    <w:rsid w:val="0C44F276"/>
    <w:rsid w:val="18A18DD1"/>
    <w:rsid w:val="19639CFA"/>
    <w:rsid w:val="1A3EBFF7"/>
    <w:rsid w:val="1BBA1BC1"/>
    <w:rsid w:val="1C612AB2"/>
    <w:rsid w:val="2A3BBB64"/>
    <w:rsid w:val="2AE05EF9"/>
    <w:rsid w:val="2C78114F"/>
    <w:rsid w:val="2F0F2C87"/>
    <w:rsid w:val="2F4ECCE6"/>
    <w:rsid w:val="33CF0F49"/>
    <w:rsid w:val="340BBBC3"/>
    <w:rsid w:val="367230FE"/>
    <w:rsid w:val="36FB3DEE"/>
    <w:rsid w:val="3826AD56"/>
    <w:rsid w:val="393B7A83"/>
    <w:rsid w:val="3FFFEAE7"/>
    <w:rsid w:val="405CA872"/>
    <w:rsid w:val="49A6CD2D"/>
    <w:rsid w:val="4B429D8E"/>
    <w:rsid w:val="4E16064C"/>
    <w:rsid w:val="4E4B525B"/>
    <w:rsid w:val="56E9FB46"/>
    <w:rsid w:val="57A8CB55"/>
    <w:rsid w:val="5B478681"/>
    <w:rsid w:val="5FC2C308"/>
    <w:rsid w:val="6E3F6191"/>
    <w:rsid w:val="71DA0359"/>
    <w:rsid w:val="72A78665"/>
    <w:rsid w:val="75DF2727"/>
    <w:rsid w:val="7A40A682"/>
    <w:rsid w:val="7F86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BBC3"/>
  <w15:chartTrackingRefBased/>
  <w15:docId w15:val="{3DCEC626-80C0-4F50-A769-68B2A2E5DA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3a5104b6a7ee4c09"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c82668585bd04bcf"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7" ma:contentTypeDescription="Create a new document." ma:contentTypeScope="" ma:versionID="12f98e82e60ccf76d69fbacfd88319c5">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ee0ccf6a3a9ca0d73dec5bdd21455fba"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documentManagement>
</p:properties>
</file>

<file path=customXml/itemProps1.xml><?xml version="1.0" encoding="utf-8"?>
<ds:datastoreItem xmlns:ds="http://schemas.openxmlformats.org/officeDocument/2006/customXml" ds:itemID="{E59416C3-DDB7-4392-B94B-D60EFBDD48CE}"/>
</file>

<file path=customXml/itemProps2.xml><?xml version="1.0" encoding="utf-8"?>
<ds:datastoreItem xmlns:ds="http://schemas.openxmlformats.org/officeDocument/2006/customXml" ds:itemID="{CA32BE76-12FB-4CCE-ABED-E53CE75830D1}"/>
</file>

<file path=customXml/itemProps3.xml><?xml version="1.0" encoding="utf-8"?>
<ds:datastoreItem xmlns:ds="http://schemas.openxmlformats.org/officeDocument/2006/customXml" ds:itemID="{06B76638-1E1F-476E-A7B5-3E59F36C29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Miller, Lawrence R</dc:creator>
  <keywords/>
  <dc:description/>
  <lastModifiedBy>Miller, Lawrence R</lastModifiedBy>
  <dcterms:created xsi:type="dcterms:W3CDTF">2023-10-04T20:50:04.0000000Z</dcterms:created>
  <dcterms:modified xsi:type="dcterms:W3CDTF">2023-10-23T23:45:03.9952377Z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