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D755A" w14:textId="77777777" w:rsidR="00710F17" w:rsidRDefault="00710F17" w:rsidP="00710F17">
      <w:pPr>
        <w:pStyle w:val="Title"/>
        <w:spacing w:before="0"/>
      </w:pPr>
      <w:r>
        <w:rPr>
          <w:rStyle w:val="NoneA"/>
          <w:noProof/>
        </w:rPr>
        <w:drawing>
          <wp:anchor distT="0" distB="0" distL="0" distR="0" simplePos="0" relativeHeight="251659264" behindDoc="0" locked="0" layoutInCell="1" allowOverlap="1" wp14:anchorId="7FDDDEE5" wp14:editId="7DBCEE66">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16ABC8B4" w14:textId="77777777" w:rsidR="00710F17" w:rsidRDefault="00710F17" w:rsidP="00710F17">
      <w:pPr>
        <w:pStyle w:val="BodyText"/>
        <w:spacing w:before="0"/>
        <w:ind w:left="0" w:firstLine="0"/>
        <w:rPr>
          <w:rStyle w:val="None"/>
          <w:b/>
          <w:bCs/>
          <w:sz w:val="32"/>
          <w:szCs w:val="32"/>
        </w:rPr>
      </w:pPr>
    </w:p>
    <w:p w14:paraId="573F4E0C" w14:textId="77777777" w:rsidR="00710F17" w:rsidRDefault="00710F17" w:rsidP="00710F17">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8" w:history="1">
        <w:r>
          <w:rPr>
            <w:rStyle w:val="Hyperlink2"/>
          </w:rPr>
          <w:t>il:</w:t>
        </w:r>
        <w:r>
          <w:rPr>
            <w:rStyle w:val="None"/>
            <w:spacing w:val="-17"/>
            <w:sz w:val="24"/>
            <w:szCs w:val="24"/>
          </w:rPr>
          <w:t xml:space="preserve"> </w:t>
        </w:r>
        <w:r>
          <w:rPr>
            <w:rStyle w:val="Hyperlink2"/>
          </w:rPr>
          <w:t>gpsaoffice@gmail.com</w:t>
        </w:r>
      </w:hyperlink>
    </w:p>
    <w:p w14:paraId="32A20617" w14:textId="77777777" w:rsidR="00710F17" w:rsidRDefault="00710F17" w:rsidP="00710F17">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710F17" w14:paraId="75DAC60A" w14:textId="77777777" w:rsidTr="00F91EF6">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0CD07122" w14:textId="77777777" w:rsidR="00710F17" w:rsidRDefault="00710F17" w:rsidP="00F91EF6">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3390D17C" w14:textId="2C2D4DE8" w:rsidR="00710F17" w:rsidRDefault="00710F17" w:rsidP="008958E4">
            <w:pPr>
              <w:pStyle w:val="TableParagraph"/>
              <w:ind w:left="0"/>
            </w:pPr>
            <w:r>
              <w:rPr>
                <w:rStyle w:val="None"/>
                <w:sz w:val="24"/>
                <w:szCs w:val="24"/>
              </w:rPr>
              <w:t xml:space="preserve">Wednesday, September </w:t>
            </w:r>
            <w:r w:rsidR="008958E4">
              <w:rPr>
                <w:rStyle w:val="None"/>
                <w:sz w:val="24"/>
                <w:szCs w:val="24"/>
              </w:rPr>
              <w:t>16</w:t>
            </w:r>
            <w:r>
              <w:rPr>
                <w:rStyle w:val="None"/>
                <w:sz w:val="24"/>
                <w:szCs w:val="24"/>
              </w:rPr>
              <w:t>, 2020</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55C15B5C" w14:textId="77777777" w:rsidR="00710F17" w:rsidRDefault="00710F17" w:rsidP="00F91EF6">
            <w:pPr>
              <w:pStyle w:val="TableParagraph"/>
              <w:ind w:left="204"/>
            </w:pPr>
            <w:r>
              <w:rPr>
                <w:rStyle w:val="None"/>
                <w:sz w:val="24"/>
                <w:szCs w:val="24"/>
              </w:rPr>
              <w:t>6:00 pm | Zoom meeting</w:t>
            </w:r>
          </w:p>
        </w:tc>
      </w:tr>
    </w:tbl>
    <w:p w14:paraId="64EC63DE" w14:textId="77777777" w:rsidR="00710F17" w:rsidRDefault="00710F17" w:rsidP="00710F17">
      <w:pPr>
        <w:pStyle w:val="BodyText"/>
        <w:spacing w:before="0" w:after="1"/>
        <w:ind w:left="218" w:hanging="218"/>
        <w:rPr>
          <w:rStyle w:val="NoneA"/>
          <w:sz w:val="24"/>
          <w:szCs w:val="24"/>
        </w:rPr>
      </w:pPr>
    </w:p>
    <w:p w14:paraId="5BC02DC3" w14:textId="77777777" w:rsidR="00710F17" w:rsidRDefault="00710F17" w:rsidP="00710F17">
      <w:pPr>
        <w:pStyle w:val="BodyText"/>
        <w:spacing w:before="0" w:after="1"/>
        <w:ind w:left="110" w:hanging="110"/>
        <w:rPr>
          <w:rStyle w:val="NoneA"/>
          <w:sz w:val="24"/>
          <w:szCs w:val="24"/>
        </w:rPr>
      </w:pPr>
    </w:p>
    <w:p w14:paraId="76A8842D" w14:textId="77777777" w:rsidR="00710F17" w:rsidRDefault="00710F17" w:rsidP="00710F17">
      <w:pPr>
        <w:pStyle w:val="BodyText"/>
        <w:spacing w:before="0" w:after="1"/>
        <w:ind w:left="110" w:hanging="110"/>
        <w:rPr>
          <w:rStyle w:val="Hyperlink10"/>
        </w:rPr>
      </w:pPr>
      <w:r>
        <w:rPr>
          <w:rStyle w:val="Hyperlink10"/>
        </w:rPr>
        <w:tab/>
      </w:r>
    </w:p>
    <w:p w14:paraId="39E3B998" w14:textId="1D3FF786" w:rsidR="00710F17" w:rsidRDefault="00710F17" w:rsidP="00710F17">
      <w:pPr>
        <w:pStyle w:val="BodyText"/>
        <w:spacing w:before="0" w:after="1"/>
        <w:ind w:left="110" w:hanging="110"/>
        <w:jc w:val="center"/>
        <w:rPr>
          <w:rStyle w:val="None"/>
          <w:b/>
          <w:bCs/>
          <w:sz w:val="24"/>
          <w:szCs w:val="24"/>
        </w:rPr>
      </w:pPr>
      <w:r w:rsidRPr="008958E4">
        <w:rPr>
          <w:rStyle w:val="None"/>
          <w:b/>
          <w:bCs/>
          <w:sz w:val="24"/>
          <w:szCs w:val="24"/>
        </w:rPr>
        <w:t>Actions Items:</w:t>
      </w:r>
    </w:p>
    <w:p w14:paraId="3A07A240" w14:textId="644E33E4" w:rsidR="008958E4" w:rsidRPr="008958E4" w:rsidRDefault="008958E4" w:rsidP="008958E4">
      <w:pPr>
        <w:pStyle w:val="BodyText"/>
        <w:numPr>
          <w:ilvl w:val="0"/>
          <w:numId w:val="15"/>
        </w:numPr>
        <w:spacing w:before="0" w:after="1"/>
        <w:rPr>
          <w:rStyle w:val="None"/>
          <w:b/>
          <w:bCs/>
          <w:sz w:val="24"/>
          <w:szCs w:val="24"/>
        </w:rPr>
      </w:pPr>
      <w:r>
        <w:rPr>
          <w:rStyle w:val="None"/>
          <w:bCs/>
          <w:sz w:val="24"/>
          <w:szCs w:val="24"/>
        </w:rPr>
        <w:t>Confirming New Delegate</w:t>
      </w:r>
    </w:p>
    <w:p w14:paraId="13E9EDE5" w14:textId="3824EFC0" w:rsidR="008958E4" w:rsidRDefault="008958E4" w:rsidP="008958E4">
      <w:pPr>
        <w:pStyle w:val="BodyText"/>
        <w:numPr>
          <w:ilvl w:val="0"/>
          <w:numId w:val="15"/>
        </w:numPr>
        <w:spacing w:before="0" w:after="1"/>
        <w:rPr>
          <w:rStyle w:val="Hyperlink10"/>
        </w:rPr>
      </w:pPr>
      <w:r>
        <w:rPr>
          <w:rStyle w:val="Hyperlink10"/>
        </w:rPr>
        <w:t>Let Alex know if you are interested in being a poll worker at the Bryce Jordan Center or the HUB during the upcoming election</w:t>
      </w:r>
    </w:p>
    <w:p w14:paraId="7C0E7AC1" w14:textId="799F5C28" w:rsidR="004B6BE4" w:rsidRDefault="004B6BE4" w:rsidP="008958E4">
      <w:pPr>
        <w:pStyle w:val="BodyText"/>
        <w:numPr>
          <w:ilvl w:val="0"/>
          <w:numId w:val="15"/>
        </w:numPr>
        <w:spacing w:before="0" w:after="1"/>
        <w:rPr>
          <w:rStyle w:val="Hyperlink10"/>
        </w:rPr>
      </w:pPr>
      <w:r>
        <w:rPr>
          <w:rStyle w:val="Hyperlink10"/>
        </w:rPr>
        <w:t>Let Alex know if there are any issues he should bring up in a student leaders meeting on September 18th</w:t>
      </w:r>
    </w:p>
    <w:p w14:paraId="428B33B3" w14:textId="349098F7" w:rsidR="00710F17" w:rsidRDefault="004B6BE4" w:rsidP="004B6BE4">
      <w:pPr>
        <w:pStyle w:val="BodyText"/>
        <w:numPr>
          <w:ilvl w:val="0"/>
          <w:numId w:val="15"/>
        </w:numPr>
        <w:spacing w:before="0" w:after="1"/>
        <w:rPr>
          <w:rStyle w:val="Hyperlink10"/>
        </w:rPr>
      </w:pPr>
      <w:r>
        <w:rPr>
          <w:rStyle w:val="Hyperlink10"/>
        </w:rPr>
        <w:t>Let Alex know if there are any issues that need to be brought up in the September 23</w:t>
      </w:r>
      <w:r w:rsidRPr="004B6BE4">
        <w:rPr>
          <w:rStyle w:val="Hyperlink10"/>
          <w:vertAlign w:val="superscript"/>
        </w:rPr>
        <w:t>rd</w:t>
      </w:r>
      <w:r>
        <w:rPr>
          <w:rStyle w:val="Hyperlink10"/>
        </w:rPr>
        <w:t xml:space="preserve"> meeting with Dr. Ades and Dr. Vasilatos-Younken</w:t>
      </w:r>
    </w:p>
    <w:p w14:paraId="31F0C855" w14:textId="77777777" w:rsidR="00130B0F" w:rsidRDefault="004B6BE4" w:rsidP="00130B0F">
      <w:pPr>
        <w:pStyle w:val="BodyText"/>
        <w:numPr>
          <w:ilvl w:val="0"/>
          <w:numId w:val="15"/>
        </w:numPr>
        <w:spacing w:before="0" w:after="1"/>
        <w:rPr>
          <w:rStyle w:val="Hyperlink10"/>
        </w:rPr>
      </w:pPr>
      <w:r>
        <w:rPr>
          <w:rStyle w:val="Hyperlink10"/>
        </w:rPr>
        <w:t>Sign up to be a GPSA Town Hall moderator on Slack</w:t>
      </w:r>
    </w:p>
    <w:p w14:paraId="352D45CB" w14:textId="46DCF9D9" w:rsidR="00130B0F" w:rsidRPr="00130B0F" w:rsidRDefault="00130B0F" w:rsidP="00130B0F">
      <w:pPr>
        <w:pStyle w:val="BodyText"/>
        <w:numPr>
          <w:ilvl w:val="0"/>
          <w:numId w:val="15"/>
        </w:numPr>
        <w:spacing w:before="0" w:after="1"/>
        <w:rPr>
          <w:sz w:val="24"/>
          <w:szCs w:val="24"/>
        </w:rPr>
      </w:pPr>
      <w:r w:rsidRPr="00130B0F">
        <w:rPr>
          <w:bCs/>
          <w:sz w:val="24"/>
          <w:szCs w:val="24"/>
          <w:lang w:val="nl-NL"/>
        </w:rPr>
        <w:t>Let Mandy</w:t>
      </w:r>
      <w:r w:rsidRPr="00130B0F">
        <w:rPr>
          <w:bCs/>
          <w:sz w:val="24"/>
          <w:szCs w:val="24"/>
          <w:lang w:val="nl-NL"/>
        </w:rPr>
        <w:t xml:space="preserve"> Burton</w:t>
      </w:r>
      <w:r w:rsidRPr="00130B0F">
        <w:rPr>
          <w:bCs/>
          <w:sz w:val="24"/>
          <w:szCs w:val="24"/>
          <w:lang w:val="nl-NL"/>
        </w:rPr>
        <w:t xml:space="preserve"> know if there are any issues the Libraries Advisory Committee </w:t>
      </w:r>
      <w:r>
        <w:rPr>
          <w:bCs/>
          <w:sz w:val="24"/>
          <w:szCs w:val="24"/>
          <w:lang w:val="nl-NL"/>
        </w:rPr>
        <w:t>should</w:t>
      </w:r>
      <w:r w:rsidRPr="00130B0F">
        <w:rPr>
          <w:bCs/>
          <w:sz w:val="24"/>
          <w:szCs w:val="24"/>
          <w:lang w:val="nl-NL"/>
        </w:rPr>
        <w:t xml:space="preserve"> address</w:t>
      </w:r>
    </w:p>
    <w:p w14:paraId="6EC51D94" w14:textId="4FC44EE2" w:rsidR="004B6BE4" w:rsidRPr="00130B0F" w:rsidRDefault="004B6BE4" w:rsidP="00130B0F">
      <w:pPr>
        <w:pStyle w:val="BodyText"/>
        <w:spacing w:before="0" w:after="1"/>
        <w:ind w:left="720" w:firstLine="0"/>
        <w:rPr>
          <w:rStyle w:val="NoneA"/>
          <w:sz w:val="24"/>
          <w:szCs w:val="24"/>
        </w:rPr>
      </w:pPr>
    </w:p>
    <w:p w14:paraId="714B361D" w14:textId="45E2C018" w:rsidR="00710F17" w:rsidRDefault="00710F17" w:rsidP="00710F17">
      <w:pPr>
        <w:pStyle w:val="BodyText"/>
        <w:spacing w:before="0" w:after="1"/>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44876FE0" w14:textId="77777777" w:rsidR="008958E4" w:rsidRPr="008958E4" w:rsidRDefault="008958E4" w:rsidP="008958E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42"/>
        <w:rPr>
          <w:sz w:val="24"/>
          <w:szCs w:val="24"/>
        </w:rPr>
      </w:pPr>
      <w:r w:rsidRPr="008958E4">
        <w:rPr>
          <w:color w:val="000000" w:themeColor="text1"/>
          <w:sz w:val="24"/>
          <w:szCs w:val="24"/>
        </w:rPr>
        <w:t>Resolution 70-06 Bylaws Amendment (Clarification of Committees and Legislative Roles)</w:t>
      </w:r>
    </w:p>
    <w:p w14:paraId="2F2A9E64" w14:textId="77777777" w:rsidR="008958E4" w:rsidRPr="008958E4" w:rsidRDefault="008958E4" w:rsidP="008958E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42"/>
        <w:rPr>
          <w:sz w:val="24"/>
          <w:szCs w:val="24"/>
        </w:rPr>
      </w:pPr>
      <w:r w:rsidRPr="008958E4">
        <w:rPr>
          <w:color w:val="000000" w:themeColor="text1"/>
          <w:sz w:val="24"/>
          <w:szCs w:val="24"/>
        </w:rPr>
        <w:t>Resolution 70-07 Bylaws Amendment (Change of At-Large Delegate Role)</w:t>
      </w:r>
    </w:p>
    <w:p w14:paraId="5904E427" w14:textId="77777777" w:rsidR="008958E4" w:rsidRPr="008958E4" w:rsidRDefault="008958E4" w:rsidP="008958E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42"/>
        <w:rPr>
          <w:sz w:val="24"/>
          <w:szCs w:val="24"/>
        </w:rPr>
      </w:pPr>
      <w:r w:rsidRPr="008958E4">
        <w:rPr>
          <w:color w:val="000000" w:themeColor="text1"/>
          <w:sz w:val="24"/>
          <w:szCs w:val="24"/>
        </w:rPr>
        <w:t>Resolution 70-08 University Response to COVID-19: GPSA Concerns and Recommendations</w:t>
      </w:r>
    </w:p>
    <w:p w14:paraId="25D4810F" w14:textId="58E80B43" w:rsidR="008958E4" w:rsidRPr="008958E4" w:rsidRDefault="008958E4" w:rsidP="008958E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42"/>
        <w:rPr>
          <w:sz w:val="24"/>
          <w:szCs w:val="24"/>
        </w:rPr>
      </w:pPr>
      <w:r w:rsidRPr="008958E4">
        <w:rPr>
          <w:color w:val="000000" w:themeColor="text1"/>
          <w:sz w:val="24"/>
          <w:szCs w:val="24"/>
        </w:rPr>
        <w:t>Bill 70-07 Virtual, At-Home Pottery-Painting Event</w:t>
      </w:r>
    </w:p>
    <w:p w14:paraId="26F02213" w14:textId="77777777" w:rsidR="008958E4" w:rsidRDefault="008958E4" w:rsidP="008958E4">
      <w:pPr>
        <w:pStyle w:val="BodyText"/>
        <w:spacing w:before="0" w:after="1"/>
        <w:ind w:left="720" w:firstLine="0"/>
        <w:rPr>
          <w:rStyle w:val="None"/>
          <w:b/>
          <w:bCs/>
          <w:sz w:val="24"/>
          <w:szCs w:val="24"/>
        </w:rPr>
      </w:pPr>
    </w:p>
    <w:p w14:paraId="58161518" w14:textId="77777777" w:rsidR="00710F17" w:rsidRDefault="00710F17" w:rsidP="00710F17">
      <w:pPr>
        <w:pStyle w:val="BodyA"/>
        <w:ind w:left="4368" w:right="4384"/>
        <w:jc w:val="center"/>
      </w:pPr>
    </w:p>
    <w:p w14:paraId="623415E1" w14:textId="77777777" w:rsidR="00710F17" w:rsidRDefault="00710F17" w:rsidP="00710F17">
      <w:pPr>
        <w:pStyle w:val="NoSpacing"/>
        <w:jc w:val="center"/>
        <w:rPr>
          <w:rStyle w:val="None"/>
          <w:b/>
          <w:bCs/>
          <w:lang w:val="nl-NL"/>
        </w:rPr>
      </w:pPr>
      <w:r>
        <w:rPr>
          <w:rStyle w:val="None"/>
          <w:b/>
          <w:bCs/>
          <w:lang w:val="nl-NL"/>
        </w:rPr>
        <w:t>Agenda</w:t>
      </w:r>
    </w:p>
    <w:p w14:paraId="0338429E" w14:textId="77777777" w:rsidR="00710F17" w:rsidRDefault="00710F17" w:rsidP="00710F17">
      <w:pPr>
        <w:pStyle w:val="NoSpacing"/>
        <w:rPr>
          <w:rStyle w:val="None"/>
          <w:b/>
          <w:bCs/>
          <w:lang w:val="nl-NL"/>
        </w:rPr>
      </w:pPr>
    </w:p>
    <w:p w14:paraId="20604DC4" w14:textId="782B6BBB" w:rsidR="00710F17" w:rsidRDefault="00710F17" w:rsidP="00710F17">
      <w:pPr>
        <w:pStyle w:val="NoSpacing"/>
        <w:numPr>
          <w:ilvl w:val="0"/>
          <w:numId w:val="3"/>
        </w:numPr>
        <w:rPr>
          <w:rStyle w:val="None"/>
          <w:bCs/>
          <w:lang w:val="nl-NL"/>
        </w:rPr>
      </w:pPr>
      <w:r>
        <w:rPr>
          <w:rStyle w:val="None"/>
          <w:bCs/>
          <w:lang w:val="nl-NL"/>
        </w:rPr>
        <w:t>Meeting called to order: 6:0</w:t>
      </w:r>
      <w:r w:rsidR="00D82C11">
        <w:rPr>
          <w:rStyle w:val="None"/>
          <w:bCs/>
          <w:lang w:val="nl-NL"/>
        </w:rPr>
        <w:t>1</w:t>
      </w:r>
      <w:r>
        <w:rPr>
          <w:rStyle w:val="None"/>
          <w:bCs/>
          <w:lang w:val="nl-NL"/>
        </w:rPr>
        <w:t xml:space="preserve"> PM</w:t>
      </w:r>
    </w:p>
    <w:p w14:paraId="29940BAF" w14:textId="77777777" w:rsidR="00710F17" w:rsidRPr="005B5F8D" w:rsidRDefault="00710F17" w:rsidP="00710F17">
      <w:pPr>
        <w:pStyle w:val="NoSpacing"/>
        <w:numPr>
          <w:ilvl w:val="0"/>
          <w:numId w:val="3"/>
        </w:numPr>
        <w:rPr>
          <w:rStyle w:val="None"/>
          <w:bCs/>
          <w:lang w:val="nl-NL"/>
        </w:rPr>
      </w:pPr>
      <w:r w:rsidRPr="005B5F8D">
        <w:rPr>
          <w:rStyle w:val="None"/>
          <w:bCs/>
          <w:lang w:val="nl-NL"/>
        </w:rPr>
        <w:t>Roll Call – See Appendix I</w:t>
      </w:r>
    </w:p>
    <w:p w14:paraId="2F90FAE3" w14:textId="77777777" w:rsidR="00710F17" w:rsidRDefault="00710F17" w:rsidP="00710F17">
      <w:pPr>
        <w:pStyle w:val="NoSpacing"/>
        <w:numPr>
          <w:ilvl w:val="0"/>
          <w:numId w:val="3"/>
        </w:numPr>
        <w:rPr>
          <w:rStyle w:val="None"/>
          <w:bCs/>
          <w:lang w:val="nl-NL"/>
        </w:rPr>
      </w:pPr>
      <w:r>
        <w:rPr>
          <w:rStyle w:val="None"/>
          <w:bCs/>
          <w:lang w:val="nl-NL"/>
        </w:rPr>
        <w:t>Adoption of the Agenda</w:t>
      </w:r>
    </w:p>
    <w:p w14:paraId="67F5A6C9" w14:textId="30408CEA" w:rsidR="00710F17" w:rsidRDefault="00710F17" w:rsidP="00710F17">
      <w:pPr>
        <w:pStyle w:val="NoSpacing"/>
        <w:numPr>
          <w:ilvl w:val="1"/>
          <w:numId w:val="3"/>
        </w:numPr>
        <w:rPr>
          <w:rStyle w:val="None"/>
          <w:bCs/>
          <w:lang w:val="nl-NL"/>
        </w:rPr>
      </w:pPr>
      <w:r>
        <w:rPr>
          <w:rStyle w:val="None"/>
          <w:bCs/>
          <w:lang w:val="nl-NL"/>
        </w:rPr>
        <w:t xml:space="preserve">Motion </w:t>
      </w:r>
      <w:r w:rsidR="00D82C11">
        <w:rPr>
          <w:rStyle w:val="None"/>
          <w:bCs/>
          <w:lang w:val="nl-NL"/>
        </w:rPr>
        <w:t xml:space="preserve">to move </w:t>
      </w:r>
      <w:r w:rsidR="00363CD9">
        <w:rPr>
          <w:rStyle w:val="None"/>
          <w:bCs/>
          <w:lang w:val="nl-NL"/>
        </w:rPr>
        <w:t>“New Delegate Confirmation” until after Resolutions 70-06 and 70-07 – Approved</w:t>
      </w:r>
    </w:p>
    <w:p w14:paraId="37122E30" w14:textId="373DF435" w:rsidR="00363CD9" w:rsidRDefault="00363CD9" w:rsidP="00710F17">
      <w:pPr>
        <w:pStyle w:val="NoSpacing"/>
        <w:numPr>
          <w:ilvl w:val="1"/>
          <w:numId w:val="3"/>
        </w:numPr>
        <w:rPr>
          <w:rStyle w:val="None"/>
          <w:bCs/>
          <w:lang w:val="nl-NL"/>
        </w:rPr>
      </w:pPr>
      <w:r>
        <w:rPr>
          <w:rStyle w:val="None"/>
          <w:bCs/>
          <w:lang w:val="nl-NL"/>
        </w:rPr>
        <w:t>Motion to change “Meeting Minutes from 4/29/2020” to “Meeting Minutes from 9/2/2020” - Approved</w:t>
      </w:r>
    </w:p>
    <w:p w14:paraId="560C626E" w14:textId="6BFA938C" w:rsidR="00710F17" w:rsidRDefault="00710F17" w:rsidP="00710F17">
      <w:pPr>
        <w:pStyle w:val="NoSpacing"/>
        <w:numPr>
          <w:ilvl w:val="0"/>
          <w:numId w:val="3"/>
        </w:numPr>
        <w:rPr>
          <w:rStyle w:val="None"/>
          <w:bCs/>
          <w:lang w:val="nl-NL"/>
        </w:rPr>
      </w:pPr>
      <w:r>
        <w:rPr>
          <w:rStyle w:val="None"/>
          <w:bCs/>
          <w:lang w:val="nl-NL"/>
        </w:rPr>
        <w:lastRenderedPageBreak/>
        <w:t xml:space="preserve">Approval of Past Meeting Minutesfrom </w:t>
      </w:r>
      <w:r w:rsidR="00363CD9">
        <w:rPr>
          <w:rStyle w:val="None"/>
          <w:bCs/>
          <w:lang w:val="nl-NL"/>
        </w:rPr>
        <w:t>September 2</w:t>
      </w:r>
      <w:r>
        <w:rPr>
          <w:rStyle w:val="None"/>
          <w:bCs/>
          <w:lang w:val="nl-NL"/>
        </w:rPr>
        <w:t>, 2020: Approved</w:t>
      </w:r>
    </w:p>
    <w:p w14:paraId="34290801" w14:textId="77777777" w:rsidR="00710F17" w:rsidRDefault="00710F17" w:rsidP="00710F17">
      <w:pPr>
        <w:pStyle w:val="NoSpacing"/>
        <w:numPr>
          <w:ilvl w:val="0"/>
          <w:numId w:val="3"/>
        </w:numPr>
        <w:rPr>
          <w:rStyle w:val="None"/>
          <w:bCs/>
          <w:lang w:val="nl-NL"/>
        </w:rPr>
      </w:pPr>
      <w:r>
        <w:rPr>
          <w:rStyle w:val="None"/>
          <w:bCs/>
          <w:lang w:val="nl-NL"/>
        </w:rPr>
        <w:t>Open Student Forum: No comments</w:t>
      </w:r>
    </w:p>
    <w:p w14:paraId="2524D360" w14:textId="7CB8B986" w:rsidR="00710F17" w:rsidRDefault="00710F17" w:rsidP="00710F17">
      <w:pPr>
        <w:pStyle w:val="NoSpacing"/>
        <w:numPr>
          <w:ilvl w:val="0"/>
          <w:numId w:val="3"/>
        </w:numPr>
        <w:rPr>
          <w:rStyle w:val="None"/>
          <w:bCs/>
          <w:lang w:val="nl-NL"/>
        </w:rPr>
      </w:pPr>
      <w:r>
        <w:rPr>
          <w:rStyle w:val="None"/>
          <w:bCs/>
          <w:lang w:val="nl-NL"/>
        </w:rPr>
        <w:t xml:space="preserve">Special Presentation: </w:t>
      </w:r>
      <w:r w:rsidR="00363CD9">
        <w:rPr>
          <w:rStyle w:val="None"/>
          <w:bCs/>
          <w:lang w:val="nl-NL"/>
        </w:rPr>
        <w:t>Sarah Ades, Associate Dean, The Graduate School</w:t>
      </w:r>
    </w:p>
    <w:p w14:paraId="55B25319" w14:textId="432F03DA" w:rsidR="00363CD9" w:rsidRDefault="00363CD9" w:rsidP="00363CD9">
      <w:pPr>
        <w:pStyle w:val="NoSpacing"/>
        <w:numPr>
          <w:ilvl w:val="1"/>
          <w:numId w:val="3"/>
        </w:numPr>
        <w:rPr>
          <w:rStyle w:val="None"/>
          <w:bCs/>
          <w:lang w:val="nl-NL"/>
        </w:rPr>
      </w:pPr>
      <w:r>
        <w:rPr>
          <w:rStyle w:val="None"/>
          <w:bCs/>
          <w:lang w:val="nl-NL"/>
        </w:rPr>
        <w:t>Dr. Ades assists with graduate issues (she is an ombudsperson) and went over the current conflict resolution pathway and the new ombudsperson policy that’s being worked on</w:t>
      </w:r>
      <w:r w:rsidR="004B6BE4">
        <w:rPr>
          <w:rStyle w:val="None"/>
          <w:bCs/>
          <w:lang w:val="nl-NL"/>
        </w:rPr>
        <w:t>.</w:t>
      </w:r>
    </w:p>
    <w:p w14:paraId="0CE5B460" w14:textId="038A84E6" w:rsidR="00363CD9" w:rsidRDefault="00363CD9" w:rsidP="00363CD9">
      <w:pPr>
        <w:pStyle w:val="NoSpacing"/>
        <w:numPr>
          <w:ilvl w:val="1"/>
          <w:numId w:val="3"/>
        </w:numPr>
        <w:rPr>
          <w:rStyle w:val="None"/>
          <w:bCs/>
          <w:lang w:val="nl-NL"/>
        </w:rPr>
      </w:pPr>
      <w:r>
        <w:rPr>
          <w:rStyle w:val="None"/>
          <w:bCs/>
          <w:lang w:val="nl-NL"/>
        </w:rPr>
        <w:t>New ombudsperson program would involve ombudspeople outside of programs and</w:t>
      </w:r>
      <w:r w:rsidR="004B6BE4">
        <w:rPr>
          <w:rStyle w:val="None"/>
          <w:bCs/>
          <w:lang w:val="nl-NL"/>
        </w:rPr>
        <w:t xml:space="preserve"> the</w:t>
      </w:r>
      <w:r>
        <w:rPr>
          <w:rStyle w:val="None"/>
          <w:bCs/>
          <w:lang w:val="nl-NL"/>
        </w:rPr>
        <w:t xml:space="preserve"> Graduate School</w:t>
      </w:r>
      <w:r w:rsidR="004B6BE4">
        <w:rPr>
          <w:rStyle w:val="None"/>
          <w:bCs/>
          <w:lang w:val="nl-NL"/>
        </w:rPr>
        <w:t>. The new program is currently</w:t>
      </w:r>
      <w:r>
        <w:rPr>
          <w:rStyle w:val="None"/>
          <w:bCs/>
          <w:lang w:val="nl-NL"/>
        </w:rPr>
        <w:t xml:space="preserve"> working its way through the Graduate Council, but hoping that it will pass in October. </w:t>
      </w:r>
    </w:p>
    <w:p w14:paraId="7C7ED0C4" w14:textId="6F4EFA70" w:rsidR="00363CD9" w:rsidRDefault="00363CD9" w:rsidP="00363CD9">
      <w:pPr>
        <w:pStyle w:val="NoSpacing"/>
        <w:numPr>
          <w:ilvl w:val="2"/>
          <w:numId w:val="3"/>
        </w:numPr>
        <w:rPr>
          <w:rStyle w:val="None"/>
          <w:bCs/>
          <w:lang w:val="nl-NL"/>
        </w:rPr>
      </w:pPr>
      <w:r>
        <w:rPr>
          <w:rStyle w:val="None"/>
          <w:bCs/>
          <w:lang w:val="nl-NL"/>
        </w:rPr>
        <w:t>Ombudsperson program worked its way through GPSA last year</w:t>
      </w:r>
    </w:p>
    <w:p w14:paraId="43EA8B61" w14:textId="3BCB55CC" w:rsidR="00363CD9" w:rsidRDefault="00363CD9" w:rsidP="00363CD9">
      <w:pPr>
        <w:pStyle w:val="NoSpacing"/>
        <w:numPr>
          <w:ilvl w:val="1"/>
          <w:numId w:val="3"/>
        </w:numPr>
        <w:rPr>
          <w:rStyle w:val="None"/>
          <w:bCs/>
          <w:lang w:val="nl-NL"/>
        </w:rPr>
      </w:pPr>
      <w:r>
        <w:rPr>
          <w:rStyle w:val="None"/>
          <w:bCs/>
          <w:lang w:val="nl-NL"/>
        </w:rPr>
        <w:t xml:space="preserve">Working to launch several major programming efforts over the next few years for graduate students </w:t>
      </w:r>
    </w:p>
    <w:p w14:paraId="02A74D2D" w14:textId="04193EF6" w:rsidR="00363CD9" w:rsidRDefault="00363CD9" w:rsidP="00363CD9">
      <w:pPr>
        <w:pStyle w:val="NoSpacing"/>
        <w:numPr>
          <w:ilvl w:val="2"/>
          <w:numId w:val="3"/>
        </w:numPr>
        <w:rPr>
          <w:rStyle w:val="None"/>
          <w:bCs/>
          <w:lang w:val="nl-NL"/>
        </w:rPr>
      </w:pPr>
      <w:r>
        <w:rPr>
          <w:rStyle w:val="None"/>
          <w:bCs/>
          <w:lang w:val="nl-NL"/>
        </w:rPr>
        <w:t>Partnership with Career Services and Schreyer Institute for Teaching Excellence</w:t>
      </w:r>
    </w:p>
    <w:p w14:paraId="57911199" w14:textId="4BB9DE3B" w:rsidR="00363CD9" w:rsidRDefault="00363CD9" w:rsidP="00363CD9">
      <w:pPr>
        <w:pStyle w:val="NoSpacing"/>
        <w:numPr>
          <w:ilvl w:val="2"/>
          <w:numId w:val="3"/>
        </w:numPr>
        <w:rPr>
          <w:rStyle w:val="None"/>
          <w:bCs/>
          <w:lang w:val="nl-NL"/>
        </w:rPr>
      </w:pPr>
      <w:r>
        <w:rPr>
          <w:rStyle w:val="None"/>
          <w:bCs/>
          <w:lang w:val="nl-NL"/>
        </w:rPr>
        <w:t>Career Development – Accelerate to Industry Program</w:t>
      </w:r>
    </w:p>
    <w:p w14:paraId="51A10CE8" w14:textId="3ADF43FF" w:rsidR="00363CD9" w:rsidRDefault="00363CD9" w:rsidP="00363CD9">
      <w:pPr>
        <w:pStyle w:val="NoSpacing"/>
        <w:numPr>
          <w:ilvl w:val="2"/>
          <w:numId w:val="3"/>
        </w:numPr>
        <w:rPr>
          <w:rStyle w:val="None"/>
          <w:bCs/>
          <w:lang w:val="nl-NL"/>
        </w:rPr>
      </w:pPr>
      <w:r>
        <w:rPr>
          <w:rStyle w:val="None"/>
          <w:bCs/>
          <w:lang w:val="nl-NL"/>
        </w:rPr>
        <w:t>Professional Development – Expanded teaching development programming</w:t>
      </w:r>
    </w:p>
    <w:p w14:paraId="22406CF3" w14:textId="606C86AF" w:rsidR="00363CD9" w:rsidRDefault="00363CD9" w:rsidP="00363CD9">
      <w:pPr>
        <w:pStyle w:val="NoSpacing"/>
        <w:numPr>
          <w:ilvl w:val="2"/>
          <w:numId w:val="3"/>
        </w:numPr>
        <w:rPr>
          <w:rStyle w:val="None"/>
          <w:bCs/>
          <w:lang w:val="nl-NL"/>
        </w:rPr>
      </w:pPr>
      <w:r>
        <w:rPr>
          <w:rStyle w:val="None"/>
          <w:bCs/>
          <w:lang w:val="nl-NL"/>
        </w:rPr>
        <w:t xml:space="preserve">Dr. Ades is herself working on programs relating to mentoring, especially mentoring programs for graduate advisors and faculty. </w:t>
      </w:r>
    </w:p>
    <w:p w14:paraId="3E77E142" w14:textId="79120220" w:rsidR="00B2481A" w:rsidRDefault="00B2481A" w:rsidP="00B2481A">
      <w:pPr>
        <w:pStyle w:val="NoSpacing"/>
        <w:numPr>
          <w:ilvl w:val="3"/>
          <w:numId w:val="3"/>
        </w:numPr>
        <w:rPr>
          <w:rStyle w:val="None"/>
          <w:bCs/>
          <w:lang w:val="nl-NL"/>
        </w:rPr>
      </w:pPr>
      <w:r>
        <w:rPr>
          <w:rStyle w:val="None"/>
          <w:bCs/>
          <w:lang w:val="nl-NL"/>
        </w:rPr>
        <w:t>Would also like to help train graduate students to be mentees</w:t>
      </w:r>
    </w:p>
    <w:p w14:paraId="42E86DC7" w14:textId="7EE7AB98" w:rsidR="00B2481A" w:rsidRDefault="00B2481A" w:rsidP="00B2481A">
      <w:pPr>
        <w:pStyle w:val="NoSpacing"/>
        <w:numPr>
          <w:ilvl w:val="2"/>
          <w:numId w:val="3"/>
        </w:numPr>
        <w:rPr>
          <w:rStyle w:val="None"/>
          <w:bCs/>
          <w:lang w:val="nl-NL"/>
        </w:rPr>
      </w:pPr>
      <w:r>
        <w:rPr>
          <w:rStyle w:val="None"/>
          <w:bCs/>
          <w:lang w:val="nl-NL"/>
        </w:rPr>
        <w:t>Academic integirty policies for graduate education</w:t>
      </w:r>
    </w:p>
    <w:p w14:paraId="18AEF4F6" w14:textId="268C3DD9" w:rsidR="00B2481A" w:rsidRDefault="00B2481A" w:rsidP="00B2481A">
      <w:pPr>
        <w:pStyle w:val="NoSpacing"/>
        <w:numPr>
          <w:ilvl w:val="2"/>
          <w:numId w:val="3"/>
        </w:numPr>
        <w:rPr>
          <w:rStyle w:val="None"/>
          <w:bCs/>
          <w:lang w:val="nl-NL"/>
        </w:rPr>
      </w:pPr>
      <w:r>
        <w:rPr>
          <w:rStyle w:val="None"/>
          <w:bCs/>
          <w:lang w:val="nl-NL"/>
        </w:rPr>
        <w:t>Graduate student leave policies</w:t>
      </w:r>
    </w:p>
    <w:p w14:paraId="3F3BC4DC" w14:textId="48676A09" w:rsidR="00710F17" w:rsidRPr="001A13C1" w:rsidRDefault="00710F17" w:rsidP="00710F17">
      <w:pPr>
        <w:pStyle w:val="NoSpacing"/>
        <w:numPr>
          <w:ilvl w:val="1"/>
          <w:numId w:val="3"/>
        </w:numPr>
        <w:rPr>
          <w:rStyle w:val="None"/>
          <w:bCs/>
          <w:lang w:val="nl-NL"/>
        </w:rPr>
      </w:pPr>
      <w:r>
        <w:rPr>
          <w:rStyle w:val="None"/>
          <w:b/>
          <w:bCs/>
          <w:lang w:val="nl-NL"/>
        </w:rPr>
        <w:t>Questions and Comments</w:t>
      </w:r>
    </w:p>
    <w:p w14:paraId="425BC631" w14:textId="0F163CD4" w:rsidR="001A13C1" w:rsidRDefault="001A13C1" w:rsidP="001A13C1">
      <w:pPr>
        <w:pStyle w:val="NoSpacing"/>
        <w:numPr>
          <w:ilvl w:val="2"/>
          <w:numId w:val="3"/>
        </w:numPr>
        <w:rPr>
          <w:rStyle w:val="None"/>
          <w:bCs/>
          <w:lang w:val="nl-NL"/>
        </w:rPr>
      </w:pPr>
      <w:r>
        <w:rPr>
          <w:rStyle w:val="None"/>
          <w:bCs/>
          <w:i/>
          <w:lang w:val="nl-NL"/>
        </w:rPr>
        <w:t>Q: How are these programs being advertised?</w:t>
      </w:r>
    </w:p>
    <w:p w14:paraId="63283B33" w14:textId="5FCE3641" w:rsidR="001A13C1" w:rsidRDefault="001A13C1" w:rsidP="001A13C1">
      <w:pPr>
        <w:pStyle w:val="NoSpacing"/>
        <w:numPr>
          <w:ilvl w:val="3"/>
          <w:numId w:val="3"/>
        </w:numPr>
        <w:rPr>
          <w:rStyle w:val="None"/>
          <w:bCs/>
          <w:lang w:val="nl-NL"/>
        </w:rPr>
      </w:pPr>
      <w:r>
        <w:rPr>
          <w:rStyle w:val="None"/>
          <w:bCs/>
          <w:lang w:val="nl-NL"/>
        </w:rPr>
        <w:t xml:space="preserve">Advertised through social media and similar avenues, though Dr. Ades welcomes suggestions as to how to advertise to grad students effectively. </w:t>
      </w:r>
    </w:p>
    <w:p w14:paraId="05045826" w14:textId="4F89B630" w:rsidR="001A13C1" w:rsidRPr="001A13C1" w:rsidRDefault="001A13C1" w:rsidP="001A13C1">
      <w:pPr>
        <w:pStyle w:val="NoSpacing"/>
        <w:numPr>
          <w:ilvl w:val="2"/>
          <w:numId w:val="3"/>
        </w:numPr>
        <w:rPr>
          <w:rStyle w:val="None"/>
          <w:bCs/>
          <w:lang w:val="nl-NL"/>
        </w:rPr>
      </w:pPr>
      <w:r>
        <w:rPr>
          <w:rStyle w:val="None"/>
          <w:bCs/>
          <w:i/>
          <w:lang w:val="nl-NL"/>
        </w:rPr>
        <w:t>Q: How can grad students be helped in relation to formatting their resumes and CVs for different industries?</w:t>
      </w:r>
    </w:p>
    <w:p w14:paraId="7F43DBDF" w14:textId="27311A04" w:rsidR="001A13C1" w:rsidRDefault="001A13C1" w:rsidP="001A13C1">
      <w:pPr>
        <w:pStyle w:val="NoSpacing"/>
        <w:numPr>
          <w:ilvl w:val="3"/>
          <w:numId w:val="3"/>
        </w:numPr>
        <w:rPr>
          <w:rStyle w:val="None"/>
          <w:bCs/>
          <w:lang w:val="nl-NL"/>
        </w:rPr>
      </w:pPr>
      <w:r>
        <w:rPr>
          <w:rStyle w:val="None"/>
          <w:bCs/>
          <w:lang w:val="nl-NL"/>
        </w:rPr>
        <w:t>Platform called LionLink that allows for mentoring; usually for undergraduates, but also for graduate students</w:t>
      </w:r>
    </w:p>
    <w:p w14:paraId="21BFE5AB" w14:textId="0A19CDCF" w:rsidR="001A13C1" w:rsidRDefault="001A13C1" w:rsidP="001A13C1">
      <w:pPr>
        <w:pStyle w:val="NoSpacing"/>
        <w:numPr>
          <w:ilvl w:val="2"/>
          <w:numId w:val="3"/>
        </w:numPr>
        <w:rPr>
          <w:rStyle w:val="None"/>
          <w:bCs/>
          <w:lang w:val="nl-NL"/>
        </w:rPr>
      </w:pPr>
      <w:r>
        <w:rPr>
          <w:rStyle w:val="None"/>
          <w:bCs/>
          <w:i/>
          <w:lang w:val="nl-NL"/>
        </w:rPr>
        <w:t>Q: What is the grad school doing to combat systemic racism at the University?</w:t>
      </w:r>
    </w:p>
    <w:p w14:paraId="1AF92FE1" w14:textId="62334A33" w:rsidR="001A13C1" w:rsidRDefault="001A13C1" w:rsidP="001A13C1">
      <w:pPr>
        <w:pStyle w:val="NoSpacing"/>
        <w:numPr>
          <w:ilvl w:val="3"/>
          <w:numId w:val="3"/>
        </w:numPr>
        <w:rPr>
          <w:rStyle w:val="None"/>
          <w:bCs/>
          <w:lang w:val="nl-NL"/>
        </w:rPr>
      </w:pPr>
      <w:r>
        <w:rPr>
          <w:rStyle w:val="None"/>
          <w:bCs/>
          <w:lang w:val="nl-NL"/>
        </w:rPr>
        <w:t>Important to incorporate DEI into everything; provided an example of inclusiveness in the teaching initiative</w:t>
      </w:r>
    </w:p>
    <w:p w14:paraId="64B281EF" w14:textId="152B1C22" w:rsidR="003B5DE5" w:rsidRPr="003B5DE5" w:rsidRDefault="003B5DE5" w:rsidP="003B5DE5">
      <w:pPr>
        <w:pStyle w:val="NoSpacing"/>
        <w:numPr>
          <w:ilvl w:val="2"/>
          <w:numId w:val="3"/>
        </w:numPr>
        <w:rPr>
          <w:rStyle w:val="None"/>
          <w:bCs/>
          <w:lang w:val="nl-NL"/>
        </w:rPr>
      </w:pPr>
      <w:r>
        <w:rPr>
          <w:rStyle w:val="None"/>
          <w:bCs/>
          <w:i/>
          <w:lang w:val="nl-NL"/>
        </w:rPr>
        <w:t>Q: Are you aware of current programs that can help grad students become better mentors or mentees?</w:t>
      </w:r>
    </w:p>
    <w:p w14:paraId="313076FF" w14:textId="76E91543" w:rsidR="003B5DE5" w:rsidRDefault="003B5DE5" w:rsidP="003B5DE5">
      <w:pPr>
        <w:pStyle w:val="NoSpacing"/>
        <w:numPr>
          <w:ilvl w:val="3"/>
          <w:numId w:val="3"/>
        </w:numPr>
        <w:rPr>
          <w:rStyle w:val="None"/>
          <w:bCs/>
          <w:lang w:val="nl-NL"/>
        </w:rPr>
      </w:pPr>
      <w:r>
        <w:rPr>
          <w:rStyle w:val="None"/>
          <w:bCs/>
          <w:lang w:val="nl-NL"/>
        </w:rPr>
        <w:t>Some done through individual departments, but Dr. Ades said that if people are interested, she could look into a “Best Mentee Practices” workshop through the Schreyer Institute for Teaching Excellence.</w:t>
      </w:r>
    </w:p>
    <w:p w14:paraId="31E303D1" w14:textId="65886CDB" w:rsidR="003B5DE5" w:rsidRDefault="003B5DE5" w:rsidP="003B5DE5">
      <w:pPr>
        <w:pStyle w:val="NoSpacing"/>
        <w:numPr>
          <w:ilvl w:val="3"/>
          <w:numId w:val="3"/>
        </w:numPr>
        <w:rPr>
          <w:rStyle w:val="None"/>
          <w:bCs/>
          <w:lang w:val="nl-NL"/>
        </w:rPr>
      </w:pPr>
      <w:r>
        <w:rPr>
          <w:rStyle w:val="None"/>
          <w:bCs/>
          <w:lang w:val="nl-NL"/>
        </w:rPr>
        <w:t>NIH opening up some of their seminar series for all grad students</w:t>
      </w:r>
    </w:p>
    <w:p w14:paraId="3DC501FF" w14:textId="265652C0" w:rsidR="003B5DE5" w:rsidRPr="003B5DE5" w:rsidRDefault="003B5DE5" w:rsidP="003B5DE5">
      <w:pPr>
        <w:pStyle w:val="NoSpacing"/>
        <w:numPr>
          <w:ilvl w:val="2"/>
          <w:numId w:val="3"/>
        </w:numPr>
        <w:rPr>
          <w:rStyle w:val="None"/>
          <w:bCs/>
          <w:lang w:val="nl-NL"/>
        </w:rPr>
      </w:pPr>
      <w:r>
        <w:rPr>
          <w:rStyle w:val="None"/>
          <w:bCs/>
          <w:i/>
          <w:lang w:val="nl-NL"/>
        </w:rPr>
        <w:t>Q: What is Penn State’s response to the lack of African American faculty at the University?</w:t>
      </w:r>
    </w:p>
    <w:p w14:paraId="07DEF82D" w14:textId="6AE2CB88" w:rsidR="003B5DE5" w:rsidRDefault="003B5DE5" w:rsidP="003B5DE5">
      <w:pPr>
        <w:pStyle w:val="NoSpacing"/>
        <w:numPr>
          <w:ilvl w:val="3"/>
          <w:numId w:val="3"/>
        </w:numPr>
        <w:rPr>
          <w:rStyle w:val="None"/>
          <w:bCs/>
          <w:lang w:val="nl-NL"/>
        </w:rPr>
      </w:pPr>
      <w:r>
        <w:rPr>
          <w:rStyle w:val="None"/>
          <w:bCs/>
          <w:lang w:val="nl-NL"/>
        </w:rPr>
        <w:lastRenderedPageBreak/>
        <w:t>Graduate School doesn’t hire faculty, but tries to encourage diversity in hiring and admission of graduate students (next generation of faculty)</w:t>
      </w:r>
    </w:p>
    <w:p w14:paraId="19A718BE" w14:textId="67EE0911" w:rsidR="003B5DE5" w:rsidRDefault="003B5DE5" w:rsidP="003B5DE5">
      <w:pPr>
        <w:pStyle w:val="NoSpacing"/>
        <w:numPr>
          <w:ilvl w:val="3"/>
          <w:numId w:val="3"/>
        </w:numPr>
        <w:rPr>
          <w:rStyle w:val="None"/>
          <w:bCs/>
          <w:lang w:val="nl-NL"/>
        </w:rPr>
      </w:pPr>
      <w:r>
        <w:rPr>
          <w:rStyle w:val="None"/>
          <w:bCs/>
          <w:lang w:val="nl-NL"/>
        </w:rPr>
        <w:t>No action items, but Dr. Ades wants to see a push toward more holistic admissions</w:t>
      </w:r>
    </w:p>
    <w:p w14:paraId="31DEB5E1" w14:textId="0D1CD874" w:rsidR="003B5DE5" w:rsidRPr="003B5DE5" w:rsidRDefault="003B5DE5" w:rsidP="003B5DE5">
      <w:pPr>
        <w:pStyle w:val="NoSpacing"/>
        <w:numPr>
          <w:ilvl w:val="2"/>
          <w:numId w:val="3"/>
        </w:numPr>
        <w:rPr>
          <w:rStyle w:val="None"/>
          <w:bCs/>
          <w:lang w:val="nl-NL"/>
        </w:rPr>
      </w:pPr>
      <w:r>
        <w:rPr>
          <w:rStyle w:val="None"/>
          <w:bCs/>
          <w:lang w:val="nl-NL"/>
        </w:rPr>
        <w:t xml:space="preserve">Dr. Ades asks to be reminded of what she said she would forward. </w:t>
      </w:r>
    </w:p>
    <w:p w14:paraId="53A2A14A" w14:textId="77777777" w:rsidR="00710F17" w:rsidRDefault="00710F17" w:rsidP="00710F17">
      <w:pPr>
        <w:pStyle w:val="NoSpacing"/>
        <w:numPr>
          <w:ilvl w:val="0"/>
          <w:numId w:val="3"/>
        </w:numPr>
        <w:rPr>
          <w:rStyle w:val="None"/>
          <w:bCs/>
          <w:lang w:val="nl-NL"/>
        </w:rPr>
      </w:pPr>
      <w:r>
        <w:rPr>
          <w:rStyle w:val="None"/>
          <w:bCs/>
          <w:lang w:val="nl-NL"/>
        </w:rPr>
        <w:t>Executive Officer Reports</w:t>
      </w:r>
    </w:p>
    <w:p w14:paraId="21126555" w14:textId="6C53F7C4" w:rsidR="00710F17" w:rsidRDefault="00710F17" w:rsidP="00710F17">
      <w:pPr>
        <w:pStyle w:val="NoSpacing"/>
        <w:numPr>
          <w:ilvl w:val="1"/>
          <w:numId w:val="3"/>
        </w:numPr>
        <w:rPr>
          <w:rStyle w:val="None"/>
          <w:bCs/>
          <w:lang w:val="nl-NL"/>
        </w:rPr>
      </w:pPr>
      <w:r>
        <w:rPr>
          <w:rStyle w:val="None"/>
          <w:bCs/>
          <w:lang w:val="nl-NL"/>
        </w:rPr>
        <w:t>President – Alex Zhao</w:t>
      </w:r>
    </w:p>
    <w:p w14:paraId="6C55075F" w14:textId="3D923E4F" w:rsidR="003B5DE5" w:rsidRDefault="003B5DE5" w:rsidP="003B5DE5">
      <w:pPr>
        <w:pStyle w:val="NoSpacing"/>
        <w:numPr>
          <w:ilvl w:val="2"/>
          <w:numId w:val="3"/>
        </w:numPr>
        <w:rPr>
          <w:rStyle w:val="None"/>
          <w:bCs/>
          <w:lang w:val="nl-NL"/>
        </w:rPr>
      </w:pPr>
      <w:r>
        <w:rPr>
          <w:rStyle w:val="None"/>
          <w:bCs/>
          <w:lang w:val="nl-NL"/>
        </w:rPr>
        <w:t>Introduced Natalie DeSouza, GPSA’s Communications Intern</w:t>
      </w:r>
    </w:p>
    <w:p w14:paraId="2E6D42AE" w14:textId="51365208" w:rsidR="003B5DE5" w:rsidRDefault="003B5DE5" w:rsidP="003B5DE5">
      <w:pPr>
        <w:pStyle w:val="NoSpacing"/>
        <w:numPr>
          <w:ilvl w:val="3"/>
          <w:numId w:val="3"/>
        </w:numPr>
        <w:rPr>
          <w:rStyle w:val="None"/>
          <w:bCs/>
          <w:lang w:val="nl-NL"/>
        </w:rPr>
      </w:pPr>
      <w:r>
        <w:rPr>
          <w:rStyle w:val="None"/>
          <w:bCs/>
          <w:lang w:val="nl-NL"/>
        </w:rPr>
        <w:t>Happy to spread messages and create graphics about events</w:t>
      </w:r>
    </w:p>
    <w:p w14:paraId="2BF5CB5C" w14:textId="62CC1A9B" w:rsidR="003B5DE5" w:rsidRDefault="003B5DE5" w:rsidP="003B5DE5">
      <w:pPr>
        <w:pStyle w:val="NoSpacing"/>
        <w:numPr>
          <w:ilvl w:val="2"/>
          <w:numId w:val="3"/>
        </w:numPr>
        <w:rPr>
          <w:rStyle w:val="None"/>
          <w:bCs/>
          <w:lang w:val="nl-NL"/>
        </w:rPr>
      </w:pPr>
      <w:r>
        <w:rPr>
          <w:rStyle w:val="None"/>
          <w:bCs/>
          <w:lang w:val="nl-NL"/>
        </w:rPr>
        <w:t>Committee attendance is required just as Assembly attendance is required</w:t>
      </w:r>
    </w:p>
    <w:p w14:paraId="4B258BB1" w14:textId="3A0F5C5C" w:rsidR="003B5DE5" w:rsidRDefault="003B5DE5" w:rsidP="003B5DE5">
      <w:pPr>
        <w:pStyle w:val="NoSpacing"/>
        <w:numPr>
          <w:ilvl w:val="3"/>
          <w:numId w:val="3"/>
        </w:numPr>
        <w:rPr>
          <w:rStyle w:val="None"/>
          <w:bCs/>
          <w:lang w:val="nl-NL"/>
        </w:rPr>
      </w:pPr>
      <w:r>
        <w:rPr>
          <w:rStyle w:val="None"/>
          <w:bCs/>
          <w:lang w:val="nl-NL"/>
        </w:rPr>
        <w:t>Committee chairs should send attendance sheets to Katie Warczak</w:t>
      </w:r>
    </w:p>
    <w:p w14:paraId="7A5717B9" w14:textId="4E05E4F1" w:rsidR="003B5DE5" w:rsidRDefault="003B5DE5" w:rsidP="003B5DE5">
      <w:pPr>
        <w:pStyle w:val="NoSpacing"/>
        <w:numPr>
          <w:ilvl w:val="2"/>
          <w:numId w:val="3"/>
        </w:numPr>
        <w:rPr>
          <w:rStyle w:val="None"/>
          <w:bCs/>
          <w:lang w:val="nl-NL"/>
        </w:rPr>
      </w:pPr>
      <w:r>
        <w:rPr>
          <w:rStyle w:val="None"/>
          <w:bCs/>
          <w:lang w:val="nl-NL"/>
        </w:rPr>
        <w:t>After the meeting, Alex will be sending out an email template on Slack so delegates can introduce themselves to the deans of their colleges</w:t>
      </w:r>
    </w:p>
    <w:p w14:paraId="532CBFB4" w14:textId="258A40EC" w:rsidR="003B5DE5" w:rsidRDefault="003B5DE5" w:rsidP="003B5DE5">
      <w:pPr>
        <w:pStyle w:val="NoSpacing"/>
        <w:numPr>
          <w:ilvl w:val="2"/>
          <w:numId w:val="3"/>
        </w:numPr>
        <w:rPr>
          <w:rStyle w:val="None"/>
          <w:bCs/>
          <w:lang w:val="nl-NL"/>
        </w:rPr>
      </w:pPr>
      <w:r>
        <w:rPr>
          <w:rStyle w:val="None"/>
          <w:bCs/>
          <w:lang w:val="nl-NL"/>
        </w:rPr>
        <w:t>Make sure you’re available for the September 28, 2020, Town Hall</w:t>
      </w:r>
    </w:p>
    <w:p w14:paraId="43E97420" w14:textId="31B4EA87" w:rsidR="003B5DE5" w:rsidRDefault="003B5DE5" w:rsidP="003B5DE5">
      <w:pPr>
        <w:pStyle w:val="NoSpacing"/>
        <w:numPr>
          <w:ilvl w:val="2"/>
          <w:numId w:val="3"/>
        </w:numPr>
        <w:rPr>
          <w:rStyle w:val="None"/>
          <w:bCs/>
          <w:lang w:val="nl-NL"/>
        </w:rPr>
      </w:pPr>
      <w:r>
        <w:rPr>
          <w:rStyle w:val="None"/>
          <w:bCs/>
          <w:lang w:val="nl-NL"/>
        </w:rPr>
        <w:t xml:space="preserve">Have a meeting with Dr. Ades and Dr. Vasilatos-Younken </w:t>
      </w:r>
      <w:r w:rsidR="004B6BE4">
        <w:rPr>
          <w:rStyle w:val="None"/>
          <w:bCs/>
          <w:lang w:val="nl-NL"/>
        </w:rPr>
        <w:t>on September 23rd</w:t>
      </w:r>
      <w:r w:rsidR="00BF0953">
        <w:rPr>
          <w:rStyle w:val="None"/>
          <w:bCs/>
          <w:lang w:val="nl-NL"/>
        </w:rPr>
        <w:t xml:space="preserve"> </w:t>
      </w:r>
      <w:r>
        <w:rPr>
          <w:rStyle w:val="None"/>
          <w:bCs/>
          <w:lang w:val="nl-NL"/>
        </w:rPr>
        <w:t>– let him know if there are any items</w:t>
      </w:r>
      <w:r w:rsidR="004B6BE4">
        <w:rPr>
          <w:rStyle w:val="None"/>
          <w:bCs/>
          <w:lang w:val="nl-NL"/>
        </w:rPr>
        <w:t xml:space="preserve"> that he should bring up in the meeting</w:t>
      </w:r>
    </w:p>
    <w:p w14:paraId="049611CA" w14:textId="3ED73A97" w:rsidR="004B6BE4" w:rsidRDefault="004B6BE4" w:rsidP="004B6BE4">
      <w:pPr>
        <w:pStyle w:val="NoSpacing"/>
        <w:numPr>
          <w:ilvl w:val="3"/>
          <w:numId w:val="3"/>
        </w:numPr>
        <w:rPr>
          <w:rStyle w:val="None"/>
          <w:bCs/>
          <w:lang w:val="nl-NL"/>
        </w:rPr>
      </w:pPr>
      <w:r>
        <w:rPr>
          <w:rStyle w:val="None"/>
          <w:bCs/>
          <w:lang w:val="nl-NL"/>
        </w:rPr>
        <w:t>Current topics for the meeting</w:t>
      </w:r>
    </w:p>
    <w:p w14:paraId="61EF8174" w14:textId="01BA811D" w:rsidR="004B6BE4" w:rsidRDefault="004B6BE4" w:rsidP="004B6BE4">
      <w:pPr>
        <w:pStyle w:val="NoSpacing"/>
        <w:numPr>
          <w:ilvl w:val="4"/>
          <w:numId w:val="3"/>
        </w:numPr>
        <w:rPr>
          <w:rStyle w:val="None"/>
          <w:bCs/>
          <w:lang w:val="nl-NL"/>
        </w:rPr>
      </w:pPr>
      <w:r>
        <w:rPr>
          <w:rStyle w:val="None"/>
          <w:bCs/>
          <w:lang w:val="nl-NL"/>
        </w:rPr>
        <w:t>Follow-up on the international graduate student situation</w:t>
      </w:r>
    </w:p>
    <w:p w14:paraId="6AF7E6C3" w14:textId="61561909" w:rsidR="004B6BE4" w:rsidRDefault="004B6BE4" w:rsidP="004B6BE4">
      <w:pPr>
        <w:pStyle w:val="NoSpacing"/>
        <w:numPr>
          <w:ilvl w:val="4"/>
          <w:numId w:val="3"/>
        </w:numPr>
        <w:rPr>
          <w:rStyle w:val="None"/>
          <w:bCs/>
          <w:lang w:val="nl-NL"/>
        </w:rPr>
      </w:pPr>
      <w:r>
        <w:rPr>
          <w:rStyle w:val="None"/>
          <w:bCs/>
          <w:lang w:val="nl-NL"/>
        </w:rPr>
        <w:t>Highlighting the resolutions that GPSA has passed</w:t>
      </w:r>
    </w:p>
    <w:p w14:paraId="3F0B555F" w14:textId="12499E84" w:rsidR="004B6BE4" w:rsidRDefault="004B6BE4" w:rsidP="004B6BE4">
      <w:pPr>
        <w:pStyle w:val="NoSpacing"/>
        <w:numPr>
          <w:ilvl w:val="4"/>
          <w:numId w:val="3"/>
        </w:numPr>
        <w:rPr>
          <w:rStyle w:val="None"/>
          <w:bCs/>
          <w:lang w:val="nl-NL"/>
        </w:rPr>
      </w:pPr>
      <w:r>
        <w:rPr>
          <w:rStyle w:val="None"/>
          <w:bCs/>
          <w:lang w:val="nl-NL"/>
        </w:rPr>
        <w:t>Issue of Student Engagement Network grants not being available to graduate students</w:t>
      </w:r>
    </w:p>
    <w:p w14:paraId="0996E817" w14:textId="41ED9CB0" w:rsidR="003B5DE5" w:rsidRDefault="003B5DE5" w:rsidP="003B5DE5">
      <w:pPr>
        <w:pStyle w:val="NoSpacing"/>
        <w:numPr>
          <w:ilvl w:val="2"/>
          <w:numId w:val="3"/>
        </w:numPr>
        <w:rPr>
          <w:rStyle w:val="None"/>
          <w:bCs/>
          <w:lang w:val="nl-NL"/>
        </w:rPr>
      </w:pPr>
      <w:r>
        <w:rPr>
          <w:rStyle w:val="None"/>
          <w:bCs/>
          <w:lang w:val="nl-NL"/>
        </w:rPr>
        <w:t>On Friday, student government leaders will be meeting with PSU admin, so let him know if there are any items you want addressed</w:t>
      </w:r>
    </w:p>
    <w:p w14:paraId="53A0E939" w14:textId="13846122" w:rsidR="003B5DE5" w:rsidRDefault="003B5DE5" w:rsidP="003B5DE5">
      <w:pPr>
        <w:pStyle w:val="NoSpacing"/>
        <w:numPr>
          <w:ilvl w:val="2"/>
          <w:numId w:val="3"/>
        </w:numPr>
        <w:rPr>
          <w:rStyle w:val="None"/>
          <w:bCs/>
          <w:lang w:val="nl-NL"/>
        </w:rPr>
      </w:pPr>
      <w:r>
        <w:rPr>
          <w:rStyle w:val="None"/>
          <w:bCs/>
          <w:lang w:val="nl-NL"/>
        </w:rPr>
        <w:t>COVID-19 Testing</w:t>
      </w:r>
    </w:p>
    <w:p w14:paraId="588F11D1" w14:textId="1729A856" w:rsidR="003B5DE5" w:rsidRDefault="003B5DE5" w:rsidP="003B5DE5">
      <w:pPr>
        <w:pStyle w:val="NoSpacing"/>
        <w:numPr>
          <w:ilvl w:val="3"/>
          <w:numId w:val="3"/>
        </w:numPr>
        <w:rPr>
          <w:rStyle w:val="None"/>
          <w:bCs/>
          <w:lang w:val="nl-NL"/>
        </w:rPr>
      </w:pPr>
      <w:r>
        <w:rPr>
          <w:rStyle w:val="None"/>
          <w:bCs/>
          <w:lang w:val="nl-NL"/>
        </w:rPr>
        <w:t>Suspected close contact testing is 10</w:t>
      </w:r>
      <w:r w:rsidR="004B6BE4">
        <w:rPr>
          <w:rStyle w:val="None"/>
          <w:bCs/>
          <w:lang w:val="nl-NL"/>
        </w:rPr>
        <w:t xml:space="preserve"> AM</w:t>
      </w:r>
      <w:r>
        <w:rPr>
          <w:rStyle w:val="None"/>
          <w:bCs/>
          <w:lang w:val="nl-NL"/>
        </w:rPr>
        <w:t>-5</w:t>
      </w:r>
      <w:r w:rsidR="004B6BE4">
        <w:rPr>
          <w:rStyle w:val="None"/>
          <w:bCs/>
          <w:lang w:val="nl-NL"/>
        </w:rPr>
        <w:t xml:space="preserve"> PM</w:t>
      </w:r>
      <w:r>
        <w:rPr>
          <w:rStyle w:val="None"/>
          <w:bCs/>
          <w:lang w:val="nl-NL"/>
        </w:rPr>
        <w:t xml:space="preserve"> every day in the HUB parking deck – no appointment necessary</w:t>
      </w:r>
    </w:p>
    <w:p w14:paraId="798F02A7" w14:textId="3BF143BD" w:rsidR="003B5DE5" w:rsidRDefault="003B5DE5" w:rsidP="003B5DE5">
      <w:pPr>
        <w:pStyle w:val="NoSpacing"/>
        <w:numPr>
          <w:ilvl w:val="3"/>
          <w:numId w:val="3"/>
        </w:numPr>
        <w:rPr>
          <w:rStyle w:val="None"/>
          <w:bCs/>
          <w:lang w:val="nl-NL"/>
        </w:rPr>
      </w:pPr>
      <w:r>
        <w:rPr>
          <w:rStyle w:val="None"/>
          <w:bCs/>
          <w:lang w:val="nl-NL"/>
        </w:rPr>
        <w:t xml:space="preserve">Symptomatic testing is available in the Eisenhower parking lot – need </w:t>
      </w:r>
      <w:r w:rsidR="004B6BE4">
        <w:rPr>
          <w:rStyle w:val="None"/>
          <w:bCs/>
          <w:lang w:val="nl-NL"/>
        </w:rPr>
        <w:t xml:space="preserve">to have symptoms and </w:t>
      </w:r>
      <w:r>
        <w:rPr>
          <w:rStyle w:val="None"/>
          <w:bCs/>
          <w:lang w:val="nl-NL"/>
        </w:rPr>
        <w:t>an appointment through UHS symptoms</w:t>
      </w:r>
    </w:p>
    <w:p w14:paraId="0CB94507" w14:textId="03EABF05" w:rsidR="003B5DE5" w:rsidRDefault="003B5DE5" w:rsidP="003B5DE5">
      <w:pPr>
        <w:pStyle w:val="NoSpacing"/>
        <w:numPr>
          <w:ilvl w:val="2"/>
          <w:numId w:val="3"/>
        </w:numPr>
        <w:rPr>
          <w:rStyle w:val="None"/>
          <w:bCs/>
          <w:lang w:val="nl-NL"/>
        </w:rPr>
      </w:pPr>
      <w:r>
        <w:rPr>
          <w:rStyle w:val="None"/>
          <w:bCs/>
          <w:lang w:val="nl-NL"/>
        </w:rPr>
        <w:t xml:space="preserve">PSU Votes Meeting </w:t>
      </w:r>
    </w:p>
    <w:p w14:paraId="280E6F73" w14:textId="43C1042D" w:rsidR="00BF0953" w:rsidRPr="00BF0953" w:rsidRDefault="003B5DE5" w:rsidP="00BF0953">
      <w:pPr>
        <w:pStyle w:val="NoSpacing"/>
        <w:numPr>
          <w:ilvl w:val="3"/>
          <w:numId w:val="3"/>
        </w:numPr>
        <w:rPr>
          <w:rStyle w:val="None"/>
          <w:bCs/>
          <w:lang w:val="nl-NL"/>
        </w:rPr>
      </w:pPr>
      <w:r>
        <w:rPr>
          <w:rStyle w:val="None"/>
          <w:bCs/>
          <w:lang w:val="nl-NL"/>
        </w:rPr>
        <w:t xml:space="preserve">Newsletter will include information on how to become a poll worker </w:t>
      </w:r>
    </w:p>
    <w:p w14:paraId="5E20468E" w14:textId="53115C38" w:rsidR="00710F17" w:rsidRDefault="00710F17" w:rsidP="00710F17">
      <w:pPr>
        <w:pStyle w:val="NoSpacing"/>
        <w:numPr>
          <w:ilvl w:val="1"/>
          <w:numId w:val="3"/>
        </w:numPr>
        <w:rPr>
          <w:rStyle w:val="None"/>
          <w:bCs/>
          <w:lang w:val="nl-NL"/>
        </w:rPr>
      </w:pPr>
      <w:r>
        <w:rPr>
          <w:rStyle w:val="None"/>
          <w:bCs/>
          <w:lang w:val="nl-NL"/>
        </w:rPr>
        <w:t xml:space="preserve">Vice President – Julia Kelliher </w:t>
      </w:r>
    </w:p>
    <w:p w14:paraId="5C0BA623" w14:textId="04AEBF42" w:rsidR="00BF0953" w:rsidRDefault="00BF0953" w:rsidP="00BF0953">
      <w:pPr>
        <w:pStyle w:val="NoSpacing"/>
        <w:numPr>
          <w:ilvl w:val="2"/>
          <w:numId w:val="3"/>
        </w:numPr>
        <w:rPr>
          <w:rStyle w:val="None"/>
          <w:bCs/>
          <w:lang w:val="nl-NL"/>
        </w:rPr>
      </w:pPr>
      <w:r>
        <w:rPr>
          <w:rStyle w:val="None"/>
          <w:bCs/>
          <w:lang w:val="nl-NL"/>
        </w:rPr>
        <w:t>Please add your pronouns to your names on Zoom</w:t>
      </w:r>
    </w:p>
    <w:p w14:paraId="3EEBEE77" w14:textId="4E2179FA" w:rsidR="00BF0953" w:rsidRDefault="00BF0953" w:rsidP="00BF0953">
      <w:pPr>
        <w:pStyle w:val="NoSpacing"/>
        <w:numPr>
          <w:ilvl w:val="2"/>
          <w:numId w:val="3"/>
        </w:numPr>
        <w:rPr>
          <w:rStyle w:val="None"/>
          <w:bCs/>
          <w:lang w:val="nl-NL"/>
        </w:rPr>
      </w:pPr>
      <w:r>
        <w:rPr>
          <w:rStyle w:val="None"/>
          <w:bCs/>
          <w:lang w:val="nl-NL"/>
        </w:rPr>
        <w:t>GPSA Virtual Town Hall on Monday, September 28, 2020, from 6-8 PM</w:t>
      </w:r>
    </w:p>
    <w:p w14:paraId="75515A90" w14:textId="78C82566" w:rsidR="00BF0953" w:rsidRDefault="00BF0953" w:rsidP="00BF0953">
      <w:pPr>
        <w:pStyle w:val="NoSpacing"/>
        <w:numPr>
          <w:ilvl w:val="3"/>
          <w:numId w:val="3"/>
        </w:numPr>
        <w:rPr>
          <w:rStyle w:val="None"/>
          <w:bCs/>
          <w:lang w:val="nl-NL"/>
        </w:rPr>
      </w:pPr>
      <w:r>
        <w:rPr>
          <w:rStyle w:val="None"/>
          <w:bCs/>
          <w:lang w:val="nl-NL"/>
        </w:rPr>
        <w:t xml:space="preserve">Designed to help us hear from constituents </w:t>
      </w:r>
    </w:p>
    <w:p w14:paraId="314FBADC" w14:textId="31F17D31" w:rsidR="00BF0953" w:rsidRDefault="00BF0953" w:rsidP="00BF0953">
      <w:pPr>
        <w:pStyle w:val="NoSpacing"/>
        <w:numPr>
          <w:ilvl w:val="3"/>
          <w:numId w:val="3"/>
        </w:numPr>
        <w:rPr>
          <w:rStyle w:val="None"/>
          <w:bCs/>
          <w:lang w:val="nl-NL"/>
        </w:rPr>
      </w:pPr>
      <w:r>
        <w:rPr>
          <w:rStyle w:val="None"/>
          <w:bCs/>
          <w:lang w:val="nl-NL"/>
        </w:rPr>
        <w:t>Event will consist of a brief presentation from Alex and then breakout rooms with a GPSA moderator</w:t>
      </w:r>
    </w:p>
    <w:p w14:paraId="185C7C5F" w14:textId="06BF7D94" w:rsidR="00BF0953" w:rsidRDefault="00BF0953" w:rsidP="00BF0953">
      <w:pPr>
        <w:pStyle w:val="NoSpacing"/>
        <w:numPr>
          <w:ilvl w:val="3"/>
          <w:numId w:val="3"/>
        </w:numPr>
        <w:rPr>
          <w:rStyle w:val="None"/>
          <w:bCs/>
          <w:lang w:val="nl-NL"/>
        </w:rPr>
      </w:pPr>
      <w:r>
        <w:rPr>
          <w:rStyle w:val="None"/>
          <w:bCs/>
          <w:lang w:val="nl-NL"/>
        </w:rPr>
        <w:t>Will need moderators – sign-up sheet to be posted on Slack</w:t>
      </w:r>
    </w:p>
    <w:p w14:paraId="7B413855" w14:textId="531AE4EB" w:rsidR="00BF0953" w:rsidRDefault="00BF0953" w:rsidP="00BF0953">
      <w:pPr>
        <w:pStyle w:val="NoSpacing"/>
        <w:numPr>
          <w:ilvl w:val="4"/>
          <w:numId w:val="3"/>
        </w:numPr>
        <w:rPr>
          <w:rStyle w:val="None"/>
          <w:bCs/>
          <w:lang w:val="nl-NL"/>
        </w:rPr>
      </w:pPr>
      <w:r>
        <w:rPr>
          <w:rStyle w:val="None"/>
          <w:bCs/>
          <w:lang w:val="nl-NL"/>
        </w:rPr>
        <w:t>Delegates are expected to attend the Town Hall</w:t>
      </w:r>
    </w:p>
    <w:p w14:paraId="49CCE01D" w14:textId="55C3CF52" w:rsidR="00BF0953" w:rsidRDefault="00BF0953" w:rsidP="00BF0953">
      <w:pPr>
        <w:pStyle w:val="NoSpacing"/>
        <w:numPr>
          <w:ilvl w:val="3"/>
          <w:numId w:val="3"/>
        </w:numPr>
        <w:rPr>
          <w:rStyle w:val="None"/>
          <w:bCs/>
          <w:lang w:val="nl-NL"/>
        </w:rPr>
      </w:pPr>
      <w:r>
        <w:rPr>
          <w:rStyle w:val="None"/>
          <w:bCs/>
          <w:lang w:val="nl-NL"/>
        </w:rPr>
        <w:t xml:space="preserve">Please help advertise that the Town Hall is being hosted </w:t>
      </w:r>
    </w:p>
    <w:p w14:paraId="6EC2EE6A" w14:textId="03C99D70" w:rsidR="00710F17" w:rsidRDefault="00710F17" w:rsidP="00710F17">
      <w:pPr>
        <w:pStyle w:val="NoSpacing"/>
        <w:numPr>
          <w:ilvl w:val="1"/>
          <w:numId w:val="3"/>
        </w:numPr>
        <w:rPr>
          <w:rStyle w:val="None"/>
          <w:bCs/>
          <w:lang w:val="nl-NL"/>
        </w:rPr>
      </w:pPr>
      <w:r>
        <w:rPr>
          <w:rStyle w:val="None"/>
          <w:bCs/>
          <w:lang w:val="nl-NL"/>
        </w:rPr>
        <w:t>Treasurer – Matt Billups</w:t>
      </w:r>
    </w:p>
    <w:p w14:paraId="68A97101" w14:textId="50BAD372" w:rsidR="00BF0953" w:rsidRDefault="00BF0953" w:rsidP="00BF0953">
      <w:pPr>
        <w:pStyle w:val="NoSpacing"/>
        <w:numPr>
          <w:ilvl w:val="2"/>
          <w:numId w:val="3"/>
        </w:numPr>
        <w:rPr>
          <w:rStyle w:val="None"/>
          <w:bCs/>
          <w:lang w:val="nl-NL"/>
        </w:rPr>
      </w:pPr>
      <w:r>
        <w:rPr>
          <w:rStyle w:val="None"/>
          <w:bCs/>
          <w:lang w:val="nl-NL"/>
        </w:rPr>
        <w:t>Have renewed our membership in the National Association for Graduate and Professional Students – non-legislation expense</w:t>
      </w:r>
    </w:p>
    <w:p w14:paraId="2A4EA4F1" w14:textId="1E81C033" w:rsidR="00BF0953" w:rsidRDefault="00BF0953" w:rsidP="00BF0953">
      <w:pPr>
        <w:pStyle w:val="NoSpacing"/>
        <w:numPr>
          <w:ilvl w:val="2"/>
          <w:numId w:val="3"/>
        </w:numPr>
        <w:rPr>
          <w:rStyle w:val="None"/>
          <w:bCs/>
          <w:lang w:val="nl-NL"/>
        </w:rPr>
      </w:pPr>
      <w:r>
        <w:rPr>
          <w:rStyle w:val="None"/>
          <w:bCs/>
          <w:lang w:val="nl-NL"/>
        </w:rPr>
        <w:lastRenderedPageBreak/>
        <w:t>Had a Lyft assistance program that has $1300 left on it, so can decide to continue the project or spend the money elsewhere</w:t>
      </w:r>
    </w:p>
    <w:p w14:paraId="0607EFFE" w14:textId="6A5B368B" w:rsidR="00710F17" w:rsidRDefault="00710F17" w:rsidP="00710F17">
      <w:pPr>
        <w:pStyle w:val="NoSpacing"/>
        <w:numPr>
          <w:ilvl w:val="1"/>
          <w:numId w:val="3"/>
        </w:numPr>
        <w:rPr>
          <w:rStyle w:val="None"/>
          <w:bCs/>
          <w:lang w:val="nl-NL"/>
        </w:rPr>
      </w:pPr>
      <w:r>
        <w:rPr>
          <w:rStyle w:val="None"/>
          <w:bCs/>
          <w:lang w:val="nl-NL"/>
        </w:rPr>
        <w:t>Secretary – Katie Warczak</w:t>
      </w:r>
    </w:p>
    <w:p w14:paraId="484858D9" w14:textId="0E4CC10E" w:rsidR="00BF0953" w:rsidRDefault="004B6BE4" w:rsidP="00BF0953">
      <w:pPr>
        <w:pStyle w:val="NoSpacing"/>
        <w:numPr>
          <w:ilvl w:val="2"/>
          <w:numId w:val="3"/>
        </w:numPr>
        <w:rPr>
          <w:rStyle w:val="None"/>
          <w:bCs/>
          <w:lang w:val="nl-NL"/>
        </w:rPr>
      </w:pPr>
      <w:r>
        <w:rPr>
          <w:rStyle w:val="None"/>
          <w:bCs/>
          <w:lang w:val="nl-NL"/>
        </w:rPr>
        <w:t>Please let me know if</w:t>
      </w:r>
      <w:r w:rsidR="00BF0953">
        <w:rPr>
          <w:rStyle w:val="None"/>
          <w:bCs/>
          <w:lang w:val="nl-NL"/>
        </w:rPr>
        <w:t xml:space="preserve"> mispronouncing </w:t>
      </w:r>
      <w:r>
        <w:rPr>
          <w:rStyle w:val="None"/>
          <w:bCs/>
          <w:lang w:val="nl-NL"/>
        </w:rPr>
        <w:t>delegates’</w:t>
      </w:r>
      <w:r w:rsidR="00BF0953">
        <w:rPr>
          <w:rStyle w:val="None"/>
          <w:bCs/>
          <w:lang w:val="nl-NL"/>
        </w:rPr>
        <w:t xml:space="preserve"> name</w:t>
      </w:r>
      <w:r>
        <w:rPr>
          <w:rStyle w:val="None"/>
          <w:bCs/>
          <w:lang w:val="nl-NL"/>
        </w:rPr>
        <w:t>s</w:t>
      </w:r>
      <w:r w:rsidR="00BF0953">
        <w:rPr>
          <w:rStyle w:val="None"/>
          <w:bCs/>
          <w:lang w:val="nl-NL"/>
        </w:rPr>
        <w:t xml:space="preserve"> or if </w:t>
      </w:r>
      <w:r>
        <w:rPr>
          <w:rStyle w:val="None"/>
          <w:bCs/>
          <w:lang w:val="nl-NL"/>
        </w:rPr>
        <w:t>delegates</w:t>
      </w:r>
      <w:r w:rsidR="00BF0953">
        <w:rPr>
          <w:rStyle w:val="None"/>
          <w:bCs/>
          <w:lang w:val="nl-NL"/>
        </w:rPr>
        <w:t xml:space="preserve"> enter the meeting after attendance has been taken</w:t>
      </w:r>
    </w:p>
    <w:p w14:paraId="32EFFBC5" w14:textId="274C7124" w:rsidR="00BF0953" w:rsidRDefault="00BF0953" w:rsidP="00BF0953">
      <w:pPr>
        <w:pStyle w:val="NoSpacing"/>
        <w:numPr>
          <w:ilvl w:val="2"/>
          <w:numId w:val="3"/>
        </w:numPr>
        <w:rPr>
          <w:rStyle w:val="None"/>
          <w:bCs/>
          <w:lang w:val="nl-NL"/>
        </w:rPr>
      </w:pPr>
      <w:r>
        <w:rPr>
          <w:rStyle w:val="None"/>
          <w:bCs/>
          <w:lang w:val="nl-NL"/>
        </w:rPr>
        <w:t xml:space="preserve">Sending out the newsletter tomorrow, please </w:t>
      </w:r>
      <w:r w:rsidR="00130B0F">
        <w:rPr>
          <w:rStyle w:val="None"/>
          <w:bCs/>
          <w:lang w:val="nl-NL"/>
        </w:rPr>
        <w:t>submit</w:t>
      </w:r>
      <w:r>
        <w:rPr>
          <w:rStyle w:val="None"/>
          <w:bCs/>
          <w:lang w:val="nl-NL"/>
        </w:rPr>
        <w:t xml:space="preserve"> any event announcements or graphics by 10 AM tomorrow morning</w:t>
      </w:r>
    </w:p>
    <w:p w14:paraId="082EFFB9" w14:textId="786109DD" w:rsidR="00710F17" w:rsidRDefault="00710F17" w:rsidP="00710F17">
      <w:pPr>
        <w:pStyle w:val="NoSpacing"/>
        <w:numPr>
          <w:ilvl w:val="1"/>
          <w:numId w:val="3"/>
        </w:numPr>
        <w:rPr>
          <w:rStyle w:val="None"/>
          <w:bCs/>
          <w:lang w:val="nl-NL"/>
        </w:rPr>
      </w:pPr>
      <w:r>
        <w:rPr>
          <w:rStyle w:val="None"/>
          <w:bCs/>
          <w:lang w:val="nl-NL"/>
        </w:rPr>
        <w:t>Faculty Senate – Star Sharp</w:t>
      </w:r>
    </w:p>
    <w:p w14:paraId="3DC45F11" w14:textId="3F6A08A7" w:rsidR="00BF0953" w:rsidRDefault="00BF0953" w:rsidP="00BF0953">
      <w:pPr>
        <w:pStyle w:val="NoSpacing"/>
        <w:numPr>
          <w:ilvl w:val="2"/>
          <w:numId w:val="3"/>
        </w:numPr>
        <w:rPr>
          <w:rStyle w:val="None"/>
          <w:bCs/>
          <w:lang w:val="nl-NL"/>
        </w:rPr>
      </w:pPr>
      <w:r>
        <w:rPr>
          <w:rStyle w:val="None"/>
          <w:bCs/>
          <w:lang w:val="nl-NL"/>
        </w:rPr>
        <w:t xml:space="preserve">First Faculty Senate meeting of the year yesterday – lasted from 1-5:30 PM; many feelings and reactions to the University’s COVID-19 policies and the lack of inclusion of the Faculty Senate in those decisions </w:t>
      </w:r>
    </w:p>
    <w:p w14:paraId="61DAC4D5" w14:textId="1467E3D0" w:rsidR="00BF0953" w:rsidRDefault="00BF0953" w:rsidP="00BF0953">
      <w:pPr>
        <w:pStyle w:val="NoSpacing"/>
        <w:numPr>
          <w:ilvl w:val="3"/>
          <w:numId w:val="3"/>
        </w:numPr>
        <w:rPr>
          <w:rStyle w:val="None"/>
          <w:bCs/>
          <w:lang w:val="nl-NL"/>
        </w:rPr>
      </w:pPr>
      <w:r>
        <w:rPr>
          <w:rStyle w:val="None"/>
          <w:bCs/>
          <w:lang w:val="nl-NL"/>
        </w:rPr>
        <w:t>Faculty Senate President consulted, but not Faculty Senate itself since it doesn’t meet over the summer</w:t>
      </w:r>
    </w:p>
    <w:p w14:paraId="709B69D1" w14:textId="0232AC27" w:rsidR="00BF0953" w:rsidRDefault="00BF0953" w:rsidP="00BF0953">
      <w:pPr>
        <w:pStyle w:val="NoSpacing"/>
        <w:numPr>
          <w:ilvl w:val="2"/>
          <w:numId w:val="3"/>
        </w:numPr>
        <w:rPr>
          <w:rStyle w:val="None"/>
          <w:bCs/>
          <w:lang w:val="nl-NL"/>
        </w:rPr>
      </w:pPr>
      <w:r>
        <w:rPr>
          <w:rStyle w:val="None"/>
          <w:bCs/>
          <w:lang w:val="nl-NL"/>
        </w:rPr>
        <w:t>Sustainability Resolution passed, so a task force will be created</w:t>
      </w:r>
    </w:p>
    <w:p w14:paraId="6D02FB6E" w14:textId="4DE5DF12" w:rsidR="00BF0953" w:rsidRDefault="00BF0953" w:rsidP="00BF0953">
      <w:pPr>
        <w:pStyle w:val="NoSpacing"/>
        <w:numPr>
          <w:ilvl w:val="2"/>
          <w:numId w:val="3"/>
        </w:numPr>
        <w:rPr>
          <w:rStyle w:val="None"/>
          <w:bCs/>
          <w:lang w:val="nl-NL"/>
        </w:rPr>
      </w:pPr>
      <w:r>
        <w:rPr>
          <w:rStyle w:val="None"/>
          <w:bCs/>
          <w:lang w:val="nl-NL"/>
        </w:rPr>
        <w:t xml:space="preserve">Much of the work yesterday was related to COVID-19 and people </w:t>
      </w:r>
      <w:r w:rsidR="00130B0F">
        <w:rPr>
          <w:rStyle w:val="None"/>
          <w:bCs/>
          <w:lang w:val="nl-NL"/>
        </w:rPr>
        <w:t xml:space="preserve">expressing </w:t>
      </w:r>
      <w:r>
        <w:rPr>
          <w:rStyle w:val="None"/>
          <w:bCs/>
          <w:lang w:val="nl-NL"/>
        </w:rPr>
        <w:t>their displeasure.</w:t>
      </w:r>
    </w:p>
    <w:p w14:paraId="1C5FCB62" w14:textId="3EBDBAE4" w:rsidR="00710F17" w:rsidRDefault="00710F17" w:rsidP="00363CD9">
      <w:pPr>
        <w:pStyle w:val="NoSpacing"/>
        <w:numPr>
          <w:ilvl w:val="1"/>
          <w:numId w:val="3"/>
        </w:numPr>
        <w:rPr>
          <w:rStyle w:val="None"/>
          <w:bCs/>
          <w:lang w:val="nl-NL"/>
        </w:rPr>
      </w:pPr>
      <w:r>
        <w:rPr>
          <w:rStyle w:val="None"/>
          <w:bCs/>
          <w:lang w:val="nl-NL"/>
        </w:rPr>
        <w:t>Graduate Council – Claire Kelling</w:t>
      </w:r>
    </w:p>
    <w:p w14:paraId="0FB7A488" w14:textId="5D401696" w:rsidR="00BF0953" w:rsidRDefault="00BF0953" w:rsidP="00BF0953">
      <w:pPr>
        <w:pStyle w:val="NoSpacing"/>
        <w:numPr>
          <w:ilvl w:val="2"/>
          <w:numId w:val="3"/>
        </w:numPr>
        <w:rPr>
          <w:bCs/>
          <w:lang w:val="nl-NL"/>
        </w:rPr>
      </w:pPr>
      <w:r>
        <w:rPr>
          <w:bCs/>
          <w:lang w:val="nl-NL"/>
        </w:rPr>
        <w:t>First Grad Council me</w:t>
      </w:r>
      <w:r w:rsidR="00130B0F">
        <w:rPr>
          <w:bCs/>
          <w:lang w:val="nl-NL"/>
        </w:rPr>
        <w:t>e</w:t>
      </w:r>
      <w:r>
        <w:rPr>
          <w:bCs/>
          <w:lang w:val="nl-NL"/>
        </w:rPr>
        <w:t>t</w:t>
      </w:r>
      <w:r w:rsidR="00130B0F">
        <w:rPr>
          <w:bCs/>
          <w:lang w:val="nl-NL"/>
        </w:rPr>
        <w:t>ing</w:t>
      </w:r>
      <w:r>
        <w:rPr>
          <w:bCs/>
          <w:lang w:val="nl-NL"/>
        </w:rPr>
        <w:t xml:space="preserve"> today</w:t>
      </w:r>
    </w:p>
    <w:p w14:paraId="6C7AAAA2" w14:textId="5D43E712" w:rsidR="00BF0953" w:rsidRDefault="00BF0953" w:rsidP="00BF0953">
      <w:pPr>
        <w:pStyle w:val="NoSpacing"/>
        <w:numPr>
          <w:ilvl w:val="3"/>
          <w:numId w:val="3"/>
        </w:numPr>
        <w:rPr>
          <w:bCs/>
          <w:lang w:val="nl-NL"/>
        </w:rPr>
      </w:pPr>
      <w:r>
        <w:rPr>
          <w:bCs/>
          <w:lang w:val="nl-NL"/>
        </w:rPr>
        <w:t>Ombudsperson program will be voted on in October</w:t>
      </w:r>
    </w:p>
    <w:p w14:paraId="11047668" w14:textId="0E8B5B33" w:rsidR="00BF0953" w:rsidRDefault="00BF0953" w:rsidP="00BF0953">
      <w:pPr>
        <w:pStyle w:val="NoSpacing"/>
        <w:numPr>
          <w:ilvl w:val="3"/>
          <w:numId w:val="3"/>
        </w:numPr>
        <w:rPr>
          <w:bCs/>
          <w:lang w:val="nl-NL"/>
        </w:rPr>
      </w:pPr>
      <w:r>
        <w:rPr>
          <w:bCs/>
          <w:lang w:val="nl-NL"/>
        </w:rPr>
        <w:t xml:space="preserve">Starfish will be rolled out for graduate students in addition to undergrads starting next week. </w:t>
      </w:r>
    </w:p>
    <w:p w14:paraId="13366369" w14:textId="5B7DCF67" w:rsidR="00BF0953" w:rsidRDefault="00BF0953" w:rsidP="00BF0953">
      <w:pPr>
        <w:pStyle w:val="NoSpacing"/>
        <w:numPr>
          <w:ilvl w:val="2"/>
          <w:numId w:val="3"/>
        </w:numPr>
        <w:rPr>
          <w:bCs/>
          <w:lang w:val="nl-NL"/>
        </w:rPr>
      </w:pPr>
      <w:r>
        <w:rPr>
          <w:bCs/>
          <w:lang w:val="nl-NL"/>
        </w:rPr>
        <w:t>Opening Grad Council meetings to the public</w:t>
      </w:r>
    </w:p>
    <w:p w14:paraId="048A840E" w14:textId="107C82A4" w:rsidR="00BF0953" w:rsidRDefault="00BF0953" w:rsidP="00BF0953">
      <w:pPr>
        <w:pStyle w:val="NoSpacing"/>
        <w:numPr>
          <w:ilvl w:val="3"/>
          <w:numId w:val="3"/>
        </w:numPr>
        <w:rPr>
          <w:bCs/>
          <w:lang w:val="nl-NL"/>
        </w:rPr>
      </w:pPr>
      <w:r>
        <w:rPr>
          <w:bCs/>
          <w:lang w:val="nl-NL"/>
        </w:rPr>
        <w:t>Grad Student Caucus in favor of having the meetings be public, same with Faculty Senate</w:t>
      </w:r>
      <w:r w:rsidR="00130B0F">
        <w:rPr>
          <w:bCs/>
          <w:lang w:val="nl-NL"/>
        </w:rPr>
        <w:t xml:space="preserve"> and</w:t>
      </w:r>
      <w:r>
        <w:rPr>
          <w:bCs/>
          <w:lang w:val="nl-NL"/>
        </w:rPr>
        <w:t xml:space="preserve"> Academic Affairs</w:t>
      </w:r>
    </w:p>
    <w:p w14:paraId="7745FF93" w14:textId="56E9D4E8" w:rsidR="00BF0953" w:rsidRDefault="00BF0953" w:rsidP="00BF0953">
      <w:pPr>
        <w:pStyle w:val="NoSpacing"/>
        <w:numPr>
          <w:ilvl w:val="3"/>
          <w:numId w:val="3"/>
        </w:numPr>
        <w:rPr>
          <w:bCs/>
          <w:lang w:val="nl-NL"/>
        </w:rPr>
      </w:pPr>
      <w:r>
        <w:rPr>
          <w:bCs/>
          <w:lang w:val="nl-NL"/>
        </w:rPr>
        <w:t>Only Dr. Vasilatos-Younken was not in favor of having the meetings be public – worried that open discussion will be hindered by public status</w:t>
      </w:r>
    </w:p>
    <w:p w14:paraId="6399A378" w14:textId="3CAD12AB" w:rsidR="00BF0953" w:rsidRDefault="00BF0953" w:rsidP="00BF0953">
      <w:pPr>
        <w:pStyle w:val="NoSpacing"/>
        <w:numPr>
          <w:ilvl w:val="3"/>
          <w:numId w:val="3"/>
        </w:numPr>
        <w:rPr>
          <w:bCs/>
          <w:lang w:val="nl-NL"/>
        </w:rPr>
      </w:pPr>
      <w:r>
        <w:rPr>
          <w:bCs/>
          <w:lang w:val="nl-NL"/>
        </w:rPr>
        <w:t>Will have a vote on opening Grad Council Meetings in October</w:t>
      </w:r>
    </w:p>
    <w:p w14:paraId="56B2017D" w14:textId="2FE5EF92" w:rsidR="00BF0953" w:rsidRDefault="00BF0953" w:rsidP="00BF0953">
      <w:pPr>
        <w:pStyle w:val="NoSpacing"/>
        <w:numPr>
          <w:ilvl w:val="2"/>
          <w:numId w:val="3"/>
        </w:numPr>
        <w:rPr>
          <w:bCs/>
          <w:lang w:val="nl-NL"/>
        </w:rPr>
      </w:pPr>
      <w:r>
        <w:rPr>
          <w:bCs/>
          <w:lang w:val="nl-NL"/>
        </w:rPr>
        <w:t xml:space="preserve">Considering paid family and vacation leave for grad students – will be discussed more in October as well </w:t>
      </w:r>
    </w:p>
    <w:p w14:paraId="23248830" w14:textId="6DBE81A8" w:rsidR="009C7B1C" w:rsidRPr="009C7B1C" w:rsidRDefault="009C7B1C" w:rsidP="00BF0953">
      <w:pPr>
        <w:pStyle w:val="NoSpacing"/>
        <w:numPr>
          <w:ilvl w:val="2"/>
          <w:numId w:val="3"/>
        </w:numPr>
        <w:rPr>
          <w:bCs/>
          <w:lang w:val="nl-NL"/>
        </w:rPr>
      </w:pPr>
      <w:r>
        <w:rPr>
          <w:b/>
          <w:bCs/>
          <w:lang w:val="nl-NL"/>
        </w:rPr>
        <w:t>Questions and Comments</w:t>
      </w:r>
    </w:p>
    <w:p w14:paraId="4080EE83" w14:textId="50A2CBC6" w:rsidR="009C7B1C" w:rsidRPr="009C7B1C" w:rsidRDefault="009C7B1C" w:rsidP="009C7B1C">
      <w:pPr>
        <w:pStyle w:val="NoSpacing"/>
        <w:numPr>
          <w:ilvl w:val="3"/>
          <w:numId w:val="3"/>
        </w:numPr>
        <w:rPr>
          <w:bCs/>
          <w:lang w:val="nl-NL"/>
        </w:rPr>
      </w:pPr>
      <w:r>
        <w:rPr>
          <w:bCs/>
          <w:i/>
          <w:lang w:val="nl-NL"/>
        </w:rPr>
        <w:t>Q: What’s the difference between paid and unpaid leave?</w:t>
      </w:r>
    </w:p>
    <w:p w14:paraId="5C73E0D0" w14:textId="6F4E5603" w:rsidR="009C7B1C" w:rsidRDefault="009C7B1C" w:rsidP="009C7B1C">
      <w:pPr>
        <w:pStyle w:val="NoSpacing"/>
        <w:numPr>
          <w:ilvl w:val="4"/>
          <w:numId w:val="3"/>
        </w:numPr>
        <w:rPr>
          <w:bCs/>
          <w:lang w:val="nl-NL"/>
        </w:rPr>
      </w:pPr>
      <w:r>
        <w:rPr>
          <w:bCs/>
          <w:lang w:val="nl-NL"/>
        </w:rPr>
        <w:t xml:space="preserve">Right now, vacation time is only federal holidays, spring break, and fall break, so the policy will outline policies in relation to this. </w:t>
      </w:r>
    </w:p>
    <w:p w14:paraId="2B469E56" w14:textId="5AD58204" w:rsidR="009C7B1C" w:rsidRDefault="009C7B1C" w:rsidP="009C7B1C">
      <w:pPr>
        <w:pStyle w:val="NoSpacing"/>
        <w:numPr>
          <w:ilvl w:val="4"/>
          <w:numId w:val="3"/>
        </w:numPr>
        <w:rPr>
          <w:bCs/>
          <w:lang w:val="nl-NL"/>
        </w:rPr>
      </w:pPr>
      <w:r>
        <w:rPr>
          <w:bCs/>
          <w:lang w:val="nl-NL"/>
        </w:rPr>
        <w:t xml:space="preserve">There will be reporting (possibly through new ombudsprogram) if advisors don’t comply. </w:t>
      </w:r>
    </w:p>
    <w:p w14:paraId="04D15A06" w14:textId="4E437719" w:rsidR="00710F17" w:rsidRPr="004A58E1" w:rsidRDefault="00710F17" w:rsidP="00363CD9">
      <w:pPr>
        <w:pStyle w:val="ListParagraph"/>
        <w:numPr>
          <w:ilvl w:val="0"/>
          <w:numId w:val="3"/>
        </w:numPr>
        <w:rPr>
          <w:bCs/>
          <w:sz w:val="24"/>
          <w:szCs w:val="24"/>
          <w:lang w:val="nl-NL"/>
        </w:rPr>
      </w:pPr>
      <w:r>
        <w:rPr>
          <w:bCs/>
          <w:sz w:val="24"/>
          <w:szCs w:val="24"/>
          <w:lang w:val="nl-NL"/>
        </w:rPr>
        <w:t>Resolution 70-06</w:t>
      </w:r>
      <w:r w:rsidRPr="00710F17">
        <w:rPr>
          <w:bCs/>
          <w:sz w:val="24"/>
          <w:szCs w:val="24"/>
          <w:lang w:val="nl-NL"/>
        </w:rPr>
        <w:t xml:space="preserve"> - </w:t>
      </w:r>
      <w:r w:rsidR="00363CD9" w:rsidRPr="00363CD9">
        <w:rPr>
          <w:bCs/>
          <w:sz w:val="24"/>
          <w:szCs w:val="24"/>
          <w:lang w:val="nl-NL"/>
        </w:rPr>
        <w:t>Bylaws Amendment (Clarification of Committees and Legislative Roles)</w:t>
      </w:r>
    </w:p>
    <w:p w14:paraId="0D3CDC04" w14:textId="692E8A19" w:rsidR="004A58E1" w:rsidRDefault="004A58E1" w:rsidP="004A58E1">
      <w:pPr>
        <w:pStyle w:val="ListParagraph"/>
        <w:numPr>
          <w:ilvl w:val="1"/>
          <w:numId w:val="3"/>
        </w:numPr>
        <w:rPr>
          <w:bCs/>
          <w:sz w:val="24"/>
          <w:szCs w:val="24"/>
          <w:lang w:val="nl-NL"/>
        </w:rPr>
      </w:pPr>
      <w:r>
        <w:rPr>
          <w:bCs/>
          <w:sz w:val="24"/>
          <w:szCs w:val="24"/>
          <w:lang w:val="nl-NL"/>
        </w:rPr>
        <w:t>Clarifies the role of the President and Speaker of the Assembly in relation to appointing liasions and introducing legislation</w:t>
      </w:r>
    </w:p>
    <w:p w14:paraId="7460C2E7" w14:textId="65AD2991" w:rsidR="004A58E1" w:rsidRDefault="004A58E1" w:rsidP="004A58E1">
      <w:pPr>
        <w:pStyle w:val="ListParagraph"/>
        <w:numPr>
          <w:ilvl w:val="1"/>
          <w:numId w:val="3"/>
        </w:numPr>
        <w:rPr>
          <w:bCs/>
          <w:sz w:val="24"/>
          <w:szCs w:val="24"/>
          <w:lang w:val="nl-NL"/>
        </w:rPr>
      </w:pPr>
      <w:r>
        <w:rPr>
          <w:bCs/>
          <w:sz w:val="24"/>
          <w:szCs w:val="24"/>
          <w:lang w:val="nl-NL"/>
        </w:rPr>
        <w:t xml:space="preserve">Resolution focuses on clarifying different roles in the Assembly </w:t>
      </w:r>
    </w:p>
    <w:p w14:paraId="3F209BFB" w14:textId="125D63B1" w:rsidR="004A58E1" w:rsidRPr="004A58E1" w:rsidRDefault="004A58E1" w:rsidP="004A58E1">
      <w:pPr>
        <w:pStyle w:val="ListParagraph"/>
        <w:numPr>
          <w:ilvl w:val="1"/>
          <w:numId w:val="3"/>
        </w:numPr>
        <w:rPr>
          <w:bCs/>
          <w:sz w:val="24"/>
          <w:szCs w:val="24"/>
          <w:lang w:val="nl-NL"/>
        </w:rPr>
      </w:pPr>
      <w:r>
        <w:rPr>
          <w:b/>
          <w:bCs/>
          <w:sz w:val="24"/>
          <w:szCs w:val="24"/>
          <w:lang w:val="nl-NL"/>
        </w:rPr>
        <w:t>Questions and Comments</w:t>
      </w:r>
    </w:p>
    <w:p w14:paraId="23C62FA8" w14:textId="207EAB0D" w:rsidR="004A58E1" w:rsidRPr="004A58E1" w:rsidRDefault="004A58E1" w:rsidP="004A58E1">
      <w:pPr>
        <w:pStyle w:val="ListParagraph"/>
        <w:numPr>
          <w:ilvl w:val="1"/>
          <w:numId w:val="3"/>
        </w:numPr>
        <w:rPr>
          <w:bCs/>
          <w:sz w:val="24"/>
          <w:szCs w:val="24"/>
          <w:lang w:val="nl-NL"/>
        </w:rPr>
      </w:pPr>
      <w:r>
        <w:rPr>
          <w:b/>
          <w:bCs/>
          <w:sz w:val="24"/>
          <w:szCs w:val="24"/>
          <w:lang w:val="nl-NL"/>
        </w:rPr>
        <w:t>Discussion</w:t>
      </w:r>
    </w:p>
    <w:p w14:paraId="3674D9CE" w14:textId="4149EF63" w:rsidR="004A58E1" w:rsidRPr="004A58E1" w:rsidRDefault="004A58E1" w:rsidP="004A58E1">
      <w:pPr>
        <w:pStyle w:val="NoSpacing"/>
        <w:rPr>
          <w:bCs/>
          <w:lang w:val="nl-NL"/>
        </w:rPr>
      </w:pPr>
      <w:r>
        <w:rPr>
          <w:b/>
          <w:bCs/>
          <w:lang w:val="nl-NL"/>
        </w:rPr>
        <w:t>RESOLUTION PASSES 33-0-0</w:t>
      </w:r>
      <w:r w:rsidR="00130B0F">
        <w:rPr>
          <w:b/>
          <w:bCs/>
          <w:lang w:val="nl-NL"/>
        </w:rPr>
        <w:t xml:space="preserve"> – see Appendix II</w:t>
      </w:r>
    </w:p>
    <w:p w14:paraId="6E774E0D" w14:textId="35038800" w:rsidR="00710F17" w:rsidRPr="004A58E1" w:rsidRDefault="00710F17" w:rsidP="00710F17">
      <w:pPr>
        <w:pStyle w:val="ListParagraph"/>
        <w:numPr>
          <w:ilvl w:val="0"/>
          <w:numId w:val="3"/>
        </w:numPr>
        <w:rPr>
          <w:bCs/>
          <w:sz w:val="24"/>
          <w:szCs w:val="24"/>
          <w:lang w:val="nl-NL"/>
        </w:rPr>
      </w:pPr>
      <w:r>
        <w:rPr>
          <w:bCs/>
          <w:sz w:val="24"/>
          <w:szCs w:val="24"/>
          <w:lang w:val="nl-NL"/>
        </w:rPr>
        <w:t>Resolution 70-07</w:t>
      </w:r>
      <w:r w:rsidRPr="00710F17">
        <w:rPr>
          <w:bCs/>
          <w:sz w:val="24"/>
          <w:szCs w:val="24"/>
          <w:lang w:val="nl-NL"/>
        </w:rPr>
        <w:t xml:space="preserve"> - Bylaws Amendment (Change of At-Large Delegate Role)</w:t>
      </w:r>
    </w:p>
    <w:p w14:paraId="6385333A" w14:textId="3413FD6F" w:rsidR="004A58E1" w:rsidRDefault="004A58E1" w:rsidP="004A58E1">
      <w:pPr>
        <w:pStyle w:val="ListParagraph"/>
        <w:numPr>
          <w:ilvl w:val="1"/>
          <w:numId w:val="3"/>
        </w:numPr>
        <w:rPr>
          <w:bCs/>
          <w:sz w:val="24"/>
          <w:szCs w:val="24"/>
          <w:lang w:val="nl-NL"/>
        </w:rPr>
      </w:pPr>
      <w:r>
        <w:rPr>
          <w:bCs/>
          <w:sz w:val="24"/>
          <w:szCs w:val="24"/>
          <w:lang w:val="nl-NL"/>
        </w:rPr>
        <w:lastRenderedPageBreak/>
        <w:t xml:space="preserve">At-large delegates currently used to fill college-level seats in the Assembly if they become vacant, but the proposed resolution suggests these At-Large positions should be more </w:t>
      </w:r>
      <w:r w:rsidR="00822490">
        <w:rPr>
          <w:bCs/>
          <w:sz w:val="24"/>
          <w:szCs w:val="24"/>
          <w:lang w:val="nl-NL"/>
        </w:rPr>
        <w:t>focused on representing the entire graduate student body.</w:t>
      </w:r>
    </w:p>
    <w:p w14:paraId="7DEE5EDE" w14:textId="37FA1188" w:rsidR="00822490" w:rsidRDefault="00822490" w:rsidP="004A58E1">
      <w:pPr>
        <w:pStyle w:val="ListParagraph"/>
        <w:numPr>
          <w:ilvl w:val="1"/>
          <w:numId w:val="3"/>
        </w:numPr>
        <w:rPr>
          <w:bCs/>
          <w:sz w:val="24"/>
          <w:szCs w:val="24"/>
          <w:lang w:val="nl-NL"/>
        </w:rPr>
      </w:pPr>
      <w:r>
        <w:rPr>
          <w:bCs/>
          <w:sz w:val="24"/>
          <w:szCs w:val="24"/>
          <w:lang w:val="nl-NL"/>
        </w:rPr>
        <w:t>At-large delegates would still be appointed by the President with confirmation from the Assembly, but applications for the positions would be solicited</w:t>
      </w:r>
    </w:p>
    <w:p w14:paraId="0F7F58E3" w14:textId="6C2E962A" w:rsidR="00822490" w:rsidRPr="00822490" w:rsidRDefault="00822490" w:rsidP="004A58E1">
      <w:pPr>
        <w:pStyle w:val="ListParagraph"/>
        <w:numPr>
          <w:ilvl w:val="1"/>
          <w:numId w:val="3"/>
        </w:numPr>
        <w:rPr>
          <w:bCs/>
          <w:sz w:val="24"/>
          <w:szCs w:val="24"/>
          <w:lang w:val="nl-NL"/>
        </w:rPr>
      </w:pPr>
      <w:r>
        <w:rPr>
          <w:b/>
          <w:bCs/>
          <w:sz w:val="24"/>
          <w:szCs w:val="24"/>
          <w:lang w:val="nl-NL"/>
        </w:rPr>
        <w:t>Questions and Comments</w:t>
      </w:r>
    </w:p>
    <w:p w14:paraId="5243ADF6" w14:textId="1C2C3689" w:rsidR="00822490" w:rsidRDefault="00822490" w:rsidP="00822490">
      <w:pPr>
        <w:pStyle w:val="ListParagraph"/>
        <w:numPr>
          <w:ilvl w:val="2"/>
          <w:numId w:val="3"/>
        </w:numPr>
        <w:rPr>
          <w:bCs/>
          <w:sz w:val="24"/>
          <w:szCs w:val="24"/>
          <w:lang w:val="nl-NL"/>
        </w:rPr>
      </w:pPr>
      <w:r>
        <w:rPr>
          <w:bCs/>
          <w:i/>
          <w:sz w:val="24"/>
          <w:szCs w:val="24"/>
          <w:lang w:val="nl-NL"/>
        </w:rPr>
        <w:t>Q: Do the five at-large delegates have to be from the same constituency or different ones?</w:t>
      </w:r>
    </w:p>
    <w:p w14:paraId="6734F6C4" w14:textId="2CCF3537" w:rsidR="00822490" w:rsidRDefault="00822490" w:rsidP="00822490">
      <w:pPr>
        <w:pStyle w:val="ListParagraph"/>
        <w:numPr>
          <w:ilvl w:val="3"/>
          <w:numId w:val="3"/>
        </w:numPr>
        <w:rPr>
          <w:bCs/>
          <w:sz w:val="24"/>
          <w:szCs w:val="24"/>
          <w:lang w:val="nl-NL"/>
        </w:rPr>
      </w:pPr>
      <w:r>
        <w:rPr>
          <w:bCs/>
          <w:sz w:val="24"/>
          <w:szCs w:val="24"/>
          <w:lang w:val="nl-NL"/>
        </w:rPr>
        <w:t>These delegates can be from any constituency</w:t>
      </w:r>
    </w:p>
    <w:p w14:paraId="2439579F" w14:textId="6C47D41F" w:rsidR="00822490" w:rsidRDefault="00822490" w:rsidP="00822490">
      <w:pPr>
        <w:pStyle w:val="ListParagraph"/>
        <w:numPr>
          <w:ilvl w:val="2"/>
          <w:numId w:val="3"/>
        </w:numPr>
        <w:rPr>
          <w:bCs/>
          <w:sz w:val="24"/>
          <w:szCs w:val="24"/>
          <w:lang w:val="nl-NL"/>
        </w:rPr>
      </w:pPr>
      <w:r>
        <w:rPr>
          <w:bCs/>
          <w:i/>
          <w:sz w:val="24"/>
          <w:szCs w:val="24"/>
          <w:lang w:val="nl-NL"/>
        </w:rPr>
        <w:t xml:space="preserve">Q: In relation to Section J, to go from college delegate to at-large delegate, would they have to resign first? </w:t>
      </w:r>
    </w:p>
    <w:p w14:paraId="1AA1AB6A" w14:textId="06299D96" w:rsidR="00822490" w:rsidRDefault="00822490" w:rsidP="00822490">
      <w:pPr>
        <w:pStyle w:val="ListParagraph"/>
        <w:numPr>
          <w:ilvl w:val="3"/>
          <w:numId w:val="3"/>
        </w:numPr>
        <w:rPr>
          <w:bCs/>
          <w:sz w:val="24"/>
          <w:szCs w:val="24"/>
          <w:lang w:val="nl-NL"/>
        </w:rPr>
      </w:pPr>
      <w:r>
        <w:rPr>
          <w:bCs/>
          <w:sz w:val="24"/>
          <w:szCs w:val="24"/>
          <w:lang w:val="nl-NL"/>
        </w:rPr>
        <w:t>College-level delegate could resign upon conditional appointment to an at-large position</w:t>
      </w:r>
    </w:p>
    <w:p w14:paraId="058F3EC4" w14:textId="51589CFE" w:rsidR="00822490" w:rsidRDefault="00822490" w:rsidP="00822490">
      <w:pPr>
        <w:pStyle w:val="ListParagraph"/>
        <w:numPr>
          <w:ilvl w:val="1"/>
          <w:numId w:val="3"/>
        </w:numPr>
        <w:rPr>
          <w:bCs/>
          <w:sz w:val="24"/>
          <w:szCs w:val="24"/>
          <w:lang w:val="nl-NL"/>
        </w:rPr>
      </w:pPr>
      <w:r>
        <w:rPr>
          <w:b/>
          <w:bCs/>
          <w:sz w:val="24"/>
          <w:szCs w:val="24"/>
          <w:lang w:val="nl-NL"/>
        </w:rPr>
        <w:t>Discussion</w:t>
      </w:r>
    </w:p>
    <w:p w14:paraId="4F8B9583" w14:textId="7AA47915" w:rsidR="00822490" w:rsidRDefault="00822490" w:rsidP="00822490">
      <w:pPr>
        <w:pStyle w:val="ListParagraph"/>
        <w:numPr>
          <w:ilvl w:val="2"/>
          <w:numId w:val="3"/>
        </w:numPr>
        <w:rPr>
          <w:bCs/>
          <w:sz w:val="24"/>
          <w:szCs w:val="24"/>
          <w:lang w:val="nl-NL"/>
        </w:rPr>
      </w:pPr>
      <w:r>
        <w:rPr>
          <w:b/>
          <w:bCs/>
          <w:sz w:val="24"/>
          <w:szCs w:val="24"/>
          <w:lang w:val="nl-NL"/>
        </w:rPr>
        <w:t>Diego Hernandez:</w:t>
      </w:r>
      <w:r>
        <w:rPr>
          <w:bCs/>
          <w:sz w:val="24"/>
          <w:szCs w:val="24"/>
          <w:lang w:val="nl-NL"/>
        </w:rPr>
        <w:t xml:space="preserve"> There is a definite need to have a more in-depth vetting process for at-large delegates, so an application process and President collaboration with committees would be beneficial.</w:t>
      </w:r>
    </w:p>
    <w:p w14:paraId="12C6160A" w14:textId="346105D4" w:rsidR="00822490" w:rsidRDefault="00822490" w:rsidP="00822490">
      <w:pPr>
        <w:pStyle w:val="ListParagraph"/>
        <w:numPr>
          <w:ilvl w:val="2"/>
          <w:numId w:val="3"/>
        </w:numPr>
        <w:rPr>
          <w:bCs/>
          <w:sz w:val="24"/>
          <w:szCs w:val="24"/>
          <w:lang w:val="nl-NL"/>
        </w:rPr>
      </w:pPr>
      <w:r>
        <w:rPr>
          <w:b/>
          <w:bCs/>
          <w:sz w:val="24"/>
          <w:szCs w:val="24"/>
          <w:lang w:val="nl-NL"/>
        </w:rPr>
        <w:t xml:space="preserve">Claire Kelling: </w:t>
      </w:r>
      <w:r>
        <w:rPr>
          <w:bCs/>
          <w:sz w:val="24"/>
          <w:szCs w:val="24"/>
          <w:lang w:val="nl-NL"/>
        </w:rPr>
        <w:t>This legislation woudl require the President to work with committee chairs to develop the application.</w:t>
      </w:r>
    </w:p>
    <w:p w14:paraId="62D98156" w14:textId="3B2711A9" w:rsidR="003C68B8" w:rsidRPr="004A58E1" w:rsidRDefault="003C68B8" w:rsidP="003C68B8">
      <w:pPr>
        <w:pStyle w:val="NoSpacing"/>
        <w:rPr>
          <w:bCs/>
          <w:lang w:val="nl-NL"/>
        </w:rPr>
      </w:pPr>
      <w:r>
        <w:rPr>
          <w:b/>
          <w:bCs/>
          <w:lang w:val="nl-NL"/>
        </w:rPr>
        <w:t>RESOLUTION PASSES 34-0-0</w:t>
      </w:r>
      <w:r w:rsidR="00130B0F">
        <w:rPr>
          <w:b/>
          <w:bCs/>
          <w:lang w:val="nl-NL"/>
        </w:rPr>
        <w:t xml:space="preserve"> – see Appendix II</w:t>
      </w:r>
    </w:p>
    <w:p w14:paraId="32D14CBB" w14:textId="03CFC738" w:rsidR="003C68B8" w:rsidRDefault="003C68B8" w:rsidP="003C68B8">
      <w:pPr>
        <w:pStyle w:val="NoSpacing"/>
        <w:numPr>
          <w:ilvl w:val="0"/>
          <w:numId w:val="3"/>
        </w:numPr>
        <w:rPr>
          <w:rStyle w:val="None"/>
          <w:bCs/>
          <w:lang w:val="nl-NL"/>
        </w:rPr>
      </w:pPr>
      <w:r>
        <w:rPr>
          <w:rStyle w:val="None"/>
          <w:bCs/>
          <w:lang w:val="nl-NL"/>
        </w:rPr>
        <w:t>New Delegate Confirmation</w:t>
      </w:r>
    </w:p>
    <w:p w14:paraId="551A6418" w14:textId="0EEF39D5" w:rsidR="003C68B8" w:rsidRDefault="003C68B8" w:rsidP="003C68B8">
      <w:pPr>
        <w:pStyle w:val="NoSpacing"/>
        <w:numPr>
          <w:ilvl w:val="1"/>
          <w:numId w:val="3"/>
        </w:numPr>
        <w:rPr>
          <w:bCs/>
          <w:lang w:val="nl-NL"/>
        </w:rPr>
      </w:pPr>
      <w:r w:rsidRPr="008D08B1">
        <w:rPr>
          <w:b/>
          <w:bCs/>
          <w:lang w:val="nl-NL"/>
        </w:rPr>
        <w:t>Ama Agyapong</w:t>
      </w:r>
      <w:r>
        <w:rPr>
          <w:bCs/>
          <w:lang w:val="nl-NL"/>
        </w:rPr>
        <w:t xml:space="preserve"> </w:t>
      </w:r>
      <w:r w:rsidR="008D08B1">
        <w:rPr>
          <w:bCs/>
          <w:lang w:val="nl-NL"/>
        </w:rPr>
        <w:t xml:space="preserve">(she/hers) </w:t>
      </w:r>
      <w:r>
        <w:rPr>
          <w:bCs/>
          <w:lang w:val="nl-NL"/>
        </w:rPr>
        <w:t xml:space="preserve">nominated to be the Earth and Mineral Sciences delegate </w:t>
      </w:r>
    </w:p>
    <w:p w14:paraId="644A43B5" w14:textId="57EC35A1" w:rsidR="003C68B8" w:rsidRDefault="008D08B1" w:rsidP="008D08B1">
      <w:pPr>
        <w:pStyle w:val="NoSpacing"/>
        <w:numPr>
          <w:ilvl w:val="2"/>
          <w:numId w:val="3"/>
        </w:numPr>
        <w:rPr>
          <w:bCs/>
          <w:lang w:val="nl-NL"/>
        </w:rPr>
      </w:pPr>
      <w:r>
        <w:rPr>
          <w:bCs/>
          <w:lang w:val="nl-NL"/>
        </w:rPr>
        <w:t>Wants to represent the interests of underrepresented graduate assistants and encourage further diversity – interested in being part of the Advocacy &amp; Diversity Committee</w:t>
      </w:r>
    </w:p>
    <w:p w14:paraId="1BD245AC" w14:textId="31C31A04" w:rsidR="008D08B1" w:rsidRDefault="008D08B1" w:rsidP="008D08B1">
      <w:pPr>
        <w:pStyle w:val="NoSpacing"/>
        <w:numPr>
          <w:ilvl w:val="2"/>
          <w:numId w:val="3"/>
        </w:numPr>
        <w:rPr>
          <w:bCs/>
          <w:lang w:val="nl-NL"/>
        </w:rPr>
      </w:pPr>
      <w:r>
        <w:rPr>
          <w:bCs/>
          <w:lang w:val="nl-NL"/>
        </w:rPr>
        <w:t xml:space="preserve">Wants to represent all graduate and professional students, not just those in her college </w:t>
      </w:r>
    </w:p>
    <w:p w14:paraId="24C9CA05" w14:textId="44BA660E" w:rsidR="008D08B1" w:rsidRDefault="008D08B1" w:rsidP="008D08B1">
      <w:pPr>
        <w:pStyle w:val="NoSpacing"/>
        <w:numPr>
          <w:ilvl w:val="2"/>
          <w:numId w:val="3"/>
        </w:numPr>
        <w:rPr>
          <w:bCs/>
          <w:lang w:val="nl-NL"/>
        </w:rPr>
      </w:pPr>
      <w:r>
        <w:rPr>
          <w:bCs/>
          <w:lang w:val="nl-NL"/>
        </w:rPr>
        <w:t>Leadership experience from military, undergraduate, and graduate activities she wants to bring to GPSA</w:t>
      </w:r>
    </w:p>
    <w:p w14:paraId="4C176BFC" w14:textId="25703410" w:rsidR="008D08B1" w:rsidRDefault="008D08B1" w:rsidP="008D08B1">
      <w:pPr>
        <w:pStyle w:val="NoSpacing"/>
        <w:numPr>
          <w:ilvl w:val="2"/>
          <w:numId w:val="3"/>
        </w:numPr>
        <w:rPr>
          <w:bCs/>
          <w:lang w:val="nl-NL"/>
        </w:rPr>
      </w:pPr>
      <w:r>
        <w:rPr>
          <w:b/>
          <w:bCs/>
          <w:lang w:val="nl-NL"/>
        </w:rPr>
        <w:t>Questions</w:t>
      </w:r>
    </w:p>
    <w:p w14:paraId="5C8A127E" w14:textId="447D83D8" w:rsidR="008D08B1" w:rsidRPr="008D08B1" w:rsidRDefault="008D08B1" w:rsidP="008D08B1">
      <w:pPr>
        <w:pStyle w:val="NoSpacing"/>
        <w:numPr>
          <w:ilvl w:val="3"/>
          <w:numId w:val="3"/>
        </w:numPr>
        <w:rPr>
          <w:bCs/>
          <w:i/>
          <w:lang w:val="nl-NL"/>
        </w:rPr>
      </w:pPr>
      <w:r>
        <w:rPr>
          <w:bCs/>
          <w:i/>
          <w:lang w:val="nl-NL"/>
        </w:rPr>
        <w:t xml:space="preserve">Q: </w:t>
      </w:r>
      <w:r w:rsidRPr="008D08B1">
        <w:rPr>
          <w:bCs/>
          <w:i/>
          <w:lang w:val="nl-NL"/>
        </w:rPr>
        <w:t>Are there any specific resolutions or pieces of legislation that you’d like to bring to the Advocacy and Diversity Committeee?</w:t>
      </w:r>
    </w:p>
    <w:p w14:paraId="3424DA9D" w14:textId="07A63FDF" w:rsidR="008D08B1" w:rsidRDefault="008D08B1" w:rsidP="008D08B1">
      <w:pPr>
        <w:pStyle w:val="NoSpacing"/>
        <w:numPr>
          <w:ilvl w:val="4"/>
          <w:numId w:val="3"/>
        </w:numPr>
        <w:rPr>
          <w:bCs/>
          <w:lang w:val="nl-NL"/>
        </w:rPr>
      </w:pPr>
      <w:r>
        <w:rPr>
          <w:bCs/>
          <w:lang w:val="nl-NL"/>
        </w:rPr>
        <w:t>Would like to do more outreach with HBCUs and strengthen recruitment from these institutions</w:t>
      </w:r>
    </w:p>
    <w:p w14:paraId="0FED0097" w14:textId="453C6785" w:rsidR="008D08B1" w:rsidRDefault="008D08B1" w:rsidP="008D08B1">
      <w:pPr>
        <w:pStyle w:val="NoSpacing"/>
        <w:numPr>
          <w:ilvl w:val="4"/>
          <w:numId w:val="3"/>
        </w:numPr>
        <w:rPr>
          <w:bCs/>
          <w:lang w:val="nl-NL"/>
        </w:rPr>
      </w:pPr>
      <w:r>
        <w:rPr>
          <w:bCs/>
          <w:lang w:val="nl-NL"/>
        </w:rPr>
        <w:t>Ama herself came to Penn State through an SROP</w:t>
      </w:r>
    </w:p>
    <w:p w14:paraId="395C225F" w14:textId="1C8235F3" w:rsidR="008D08B1" w:rsidRDefault="008D08B1" w:rsidP="008D08B1">
      <w:pPr>
        <w:pStyle w:val="NoSpacing"/>
        <w:numPr>
          <w:ilvl w:val="3"/>
          <w:numId w:val="3"/>
        </w:numPr>
        <w:rPr>
          <w:bCs/>
          <w:lang w:val="nl-NL"/>
        </w:rPr>
      </w:pPr>
      <w:r>
        <w:rPr>
          <w:bCs/>
          <w:i/>
          <w:lang w:val="nl-NL"/>
        </w:rPr>
        <w:t>Q: Could you explain an issue for EMS students that you’re interested in bringi</w:t>
      </w:r>
      <w:r w:rsidR="00130B0F">
        <w:rPr>
          <w:bCs/>
          <w:i/>
          <w:lang w:val="nl-NL"/>
        </w:rPr>
        <w:t>ng</w:t>
      </w:r>
      <w:r>
        <w:rPr>
          <w:bCs/>
          <w:i/>
          <w:lang w:val="nl-NL"/>
        </w:rPr>
        <w:t xml:space="preserve"> to GPSA?</w:t>
      </w:r>
    </w:p>
    <w:p w14:paraId="4DAE8AEF" w14:textId="0B58E142" w:rsidR="008D08B1" w:rsidRDefault="008D08B1" w:rsidP="008D08B1">
      <w:pPr>
        <w:pStyle w:val="NoSpacing"/>
        <w:numPr>
          <w:ilvl w:val="4"/>
          <w:numId w:val="3"/>
        </w:numPr>
        <w:rPr>
          <w:bCs/>
          <w:lang w:val="nl-NL"/>
        </w:rPr>
      </w:pPr>
      <w:r>
        <w:rPr>
          <w:bCs/>
          <w:lang w:val="nl-NL"/>
        </w:rPr>
        <w:t>After an EMS survey, the results highlighted that EMS grad students felt lonely and isolated, largely due to a lack of diversity, so expanding that network to include different departments and base connections in love of research was recommended.</w:t>
      </w:r>
    </w:p>
    <w:p w14:paraId="6BC66AA1" w14:textId="50DAA24D" w:rsidR="008D08B1" w:rsidRDefault="008D08B1" w:rsidP="008D08B1">
      <w:pPr>
        <w:pStyle w:val="NoSpacing"/>
        <w:numPr>
          <w:ilvl w:val="4"/>
          <w:numId w:val="3"/>
        </w:numPr>
        <w:rPr>
          <w:bCs/>
          <w:lang w:val="nl-NL"/>
        </w:rPr>
      </w:pPr>
      <w:r>
        <w:rPr>
          <w:bCs/>
          <w:lang w:val="nl-NL"/>
        </w:rPr>
        <w:t>Would like to work more on preventing grad student isolation</w:t>
      </w:r>
    </w:p>
    <w:p w14:paraId="6E91406F" w14:textId="1D3CE620" w:rsidR="008D08B1" w:rsidRDefault="008D08B1" w:rsidP="008D08B1">
      <w:pPr>
        <w:pStyle w:val="NoSpacing"/>
        <w:numPr>
          <w:ilvl w:val="1"/>
          <w:numId w:val="3"/>
        </w:numPr>
        <w:rPr>
          <w:bCs/>
          <w:lang w:val="nl-NL"/>
        </w:rPr>
      </w:pPr>
      <w:r>
        <w:rPr>
          <w:b/>
          <w:bCs/>
          <w:lang w:val="nl-NL"/>
        </w:rPr>
        <w:lastRenderedPageBreak/>
        <w:t xml:space="preserve">Kade Crittenden </w:t>
      </w:r>
      <w:r>
        <w:rPr>
          <w:bCs/>
          <w:lang w:val="nl-NL"/>
        </w:rPr>
        <w:t>(he/him) nominated to be a College of Education delegate</w:t>
      </w:r>
    </w:p>
    <w:p w14:paraId="6F0ECFEF" w14:textId="4CD439C4" w:rsidR="008D08B1" w:rsidRDefault="008D08B1" w:rsidP="008D08B1">
      <w:pPr>
        <w:pStyle w:val="NoSpacing"/>
        <w:numPr>
          <w:ilvl w:val="2"/>
          <w:numId w:val="3"/>
        </w:numPr>
        <w:rPr>
          <w:bCs/>
          <w:lang w:val="nl-NL"/>
        </w:rPr>
      </w:pPr>
      <w:r>
        <w:rPr>
          <w:bCs/>
          <w:lang w:val="nl-NL"/>
        </w:rPr>
        <w:t xml:space="preserve">Studying higher education administration and interested in the Professional Development committee </w:t>
      </w:r>
    </w:p>
    <w:p w14:paraId="04B8E67B" w14:textId="149722D6" w:rsidR="008D08B1" w:rsidRDefault="008D08B1" w:rsidP="008D08B1">
      <w:pPr>
        <w:pStyle w:val="NoSpacing"/>
        <w:numPr>
          <w:ilvl w:val="2"/>
          <w:numId w:val="3"/>
        </w:numPr>
        <w:rPr>
          <w:bCs/>
          <w:lang w:val="nl-NL"/>
        </w:rPr>
      </w:pPr>
      <w:r>
        <w:rPr>
          <w:bCs/>
          <w:lang w:val="nl-NL"/>
        </w:rPr>
        <w:t>Trying to become involved because of past experiences with student government</w:t>
      </w:r>
    </w:p>
    <w:p w14:paraId="765C1269" w14:textId="221D4583" w:rsidR="008D08B1" w:rsidRDefault="008D08B1" w:rsidP="008D08B1">
      <w:pPr>
        <w:pStyle w:val="NoSpacing"/>
        <w:numPr>
          <w:ilvl w:val="2"/>
          <w:numId w:val="3"/>
        </w:numPr>
        <w:rPr>
          <w:bCs/>
          <w:lang w:val="nl-NL"/>
        </w:rPr>
      </w:pPr>
      <w:r>
        <w:rPr>
          <w:bCs/>
          <w:lang w:val="nl-NL"/>
        </w:rPr>
        <w:t xml:space="preserve">Wants to make sure the College of Education is well represented </w:t>
      </w:r>
    </w:p>
    <w:p w14:paraId="580072CD" w14:textId="723DC514" w:rsidR="008D08B1" w:rsidRPr="008D08B1" w:rsidRDefault="008D08B1" w:rsidP="008D08B1">
      <w:pPr>
        <w:pStyle w:val="NoSpacing"/>
        <w:numPr>
          <w:ilvl w:val="2"/>
          <w:numId w:val="3"/>
        </w:numPr>
        <w:rPr>
          <w:bCs/>
          <w:lang w:val="nl-NL"/>
        </w:rPr>
      </w:pPr>
      <w:r>
        <w:rPr>
          <w:b/>
          <w:bCs/>
          <w:lang w:val="nl-NL"/>
        </w:rPr>
        <w:t>Questions</w:t>
      </w:r>
    </w:p>
    <w:p w14:paraId="46BE8D8C" w14:textId="384A4F8C" w:rsidR="008D08B1" w:rsidRPr="008D08B1" w:rsidRDefault="008D08B1" w:rsidP="008D08B1">
      <w:pPr>
        <w:pStyle w:val="NoSpacing"/>
        <w:numPr>
          <w:ilvl w:val="3"/>
          <w:numId w:val="3"/>
        </w:numPr>
        <w:rPr>
          <w:bCs/>
          <w:lang w:val="nl-NL"/>
        </w:rPr>
      </w:pPr>
      <w:r>
        <w:rPr>
          <w:bCs/>
          <w:i/>
          <w:lang w:val="nl-NL"/>
        </w:rPr>
        <w:t>Q: Could you speak to your role on the Code of Student Conduct?</w:t>
      </w:r>
    </w:p>
    <w:p w14:paraId="15DA8E98" w14:textId="51ACA377" w:rsidR="008D08B1" w:rsidRDefault="008D08B1" w:rsidP="008D08B1">
      <w:pPr>
        <w:pStyle w:val="NoSpacing"/>
        <w:numPr>
          <w:ilvl w:val="4"/>
          <w:numId w:val="3"/>
        </w:numPr>
        <w:rPr>
          <w:bCs/>
          <w:lang w:val="nl-NL"/>
        </w:rPr>
      </w:pPr>
      <w:r>
        <w:rPr>
          <w:bCs/>
          <w:lang w:val="nl-NL"/>
        </w:rPr>
        <w:t xml:space="preserve">There should be a report coming out soon and it’s provided a lot of insight into Penn State’s community and </w:t>
      </w:r>
      <w:r w:rsidR="005D7CBC">
        <w:rPr>
          <w:bCs/>
          <w:lang w:val="nl-NL"/>
        </w:rPr>
        <w:t xml:space="preserve">the presence of advocates </w:t>
      </w:r>
      <w:r>
        <w:rPr>
          <w:bCs/>
          <w:lang w:val="nl-NL"/>
        </w:rPr>
        <w:t xml:space="preserve">within </w:t>
      </w:r>
      <w:r w:rsidR="005D7CBC">
        <w:rPr>
          <w:bCs/>
          <w:lang w:val="nl-NL"/>
        </w:rPr>
        <w:t xml:space="preserve">the </w:t>
      </w:r>
      <w:r>
        <w:rPr>
          <w:bCs/>
          <w:lang w:val="nl-NL"/>
        </w:rPr>
        <w:t>ad</w:t>
      </w:r>
      <w:r w:rsidR="005D7CBC">
        <w:rPr>
          <w:bCs/>
          <w:lang w:val="nl-NL"/>
        </w:rPr>
        <w:t xml:space="preserve">ministration. </w:t>
      </w:r>
    </w:p>
    <w:p w14:paraId="6707F308" w14:textId="480F424A" w:rsidR="005D7CBC" w:rsidRDefault="005D7CBC" w:rsidP="008D08B1">
      <w:pPr>
        <w:pStyle w:val="NoSpacing"/>
        <w:numPr>
          <w:ilvl w:val="4"/>
          <w:numId w:val="3"/>
        </w:numPr>
        <w:rPr>
          <w:bCs/>
          <w:lang w:val="nl-NL"/>
        </w:rPr>
      </w:pPr>
      <w:r>
        <w:rPr>
          <w:bCs/>
          <w:lang w:val="nl-NL"/>
        </w:rPr>
        <w:t xml:space="preserve">Kade helped a lot with benchmarking Penn State’s code of conduct alongside other universities’ codes of conduct </w:t>
      </w:r>
    </w:p>
    <w:p w14:paraId="0C6EEAA6" w14:textId="38D9BEF3" w:rsidR="005D7CBC" w:rsidRDefault="005D7CBC" w:rsidP="008D08B1">
      <w:pPr>
        <w:pStyle w:val="NoSpacing"/>
        <w:numPr>
          <w:ilvl w:val="4"/>
          <w:numId w:val="3"/>
        </w:numPr>
        <w:rPr>
          <w:bCs/>
          <w:lang w:val="nl-NL"/>
        </w:rPr>
      </w:pPr>
      <w:r>
        <w:rPr>
          <w:bCs/>
          <w:lang w:val="nl-NL"/>
        </w:rPr>
        <w:t>Very interested in policy, so liked looking through the different codes and bringing back 5-6 recommendations from that research</w:t>
      </w:r>
    </w:p>
    <w:p w14:paraId="147F3F7B" w14:textId="2D6094B7" w:rsidR="005D7CBC" w:rsidRDefault="005D7CBC" w:rsidP="008D08B1">
      <w:pPr>
        <w:pStyle w:val="NoSpacing"/>
        <w:numPr>
          <w:ilvl w:val="4"/>
          <w:numId w:val="3"/>
        </w:numPr>
        <w:rPr>
          <w:bCs/>
          <w:lang w:val="nl-NL"/>
        </w:rPr>
      </w:pPr>
      <w:r>
        <w:rPr>
          <w:bCs/>
          <w:lang w:val="nl-NL"/>
        </w:rPr>
        <w:t>Also did some research in relation to First Amendment rights and codes of student conduct</w:t>
      </w:r>
    </w:p>
    <w:p w14:paraId="6D35EF45" w14:textId="60AE5C23" w:rsidR="005D7CBC" w:rsidRPr="005D7CBC" w:rsidRDefault="005D7CBC" w:rsidP="005D7CBC">
      <w:pPr>
        <w:pStyle w:val="NoSpacing"/>
        <w:numPr>
          <w:ilvl w:val="3"/>
          <w:numId w:val="3"/>
        </w:numPr>
        <w:rPr>
          <w:bCs/>
          <w:lang w:val="nl-NL"/>
        </w:rPr>
      </w:pPr>
      <w:r>
        <w:rPr>
          <w:bCs/>
          <w:i/>
          <w:lang w:val="nl-NL"/>
        </w:rPr>
        <w:t>Q: How will you make sure your constituents are represented, especially those who are traditionally underrepresented?</w:t>
      </w:r>
    </w:p>
    <w:p w14:paraId="1C118348" w14:textId="65B2E6F3" w:rsidR="005D7CBC" w:rsidRDefault="005D7CBC" w:rsidP="005D7CBC">
      <w:pPr>
        <w:pStyle w:val="NoSpacing"/>
        <w:numPr>
          <w:ilvl w:val="4"/>
          <w:numId w:val="3"/>
        </w:numPr>
        <w:rPr>
          <w:bCs/>
          <w:lang w:val="nl-NL"/>
        </w:rPr>
      </w:pPr>
      <w:r>
        <w:rPr>
          <w:bCs/>
          <w:lang w:val="nl-NL"/>
        </w:rPr>
        <w:t>Would reach out to administration in College of Education</w:t>
      </w:r>
    </w:p>
    <w:p w14:paraId="1B52E0CE" w14:textId="5072F104" w:rsidR="005D7CBC" w:rsidRDefault="005D7CBC" w:rsidP="005D7CBC">
      <w:pPr>
        <w:pStyle w:val="NoSpacing"/>
        <w:numPr>
          <w:ilvl w:val="4"/>
          <w:numId w:val="3"/>
        </w:numPr>
        <w:rPr>
          <w:bCs/>
          <w:lang w:val="nl-NL"/>
        </w:rPr>
      </w:pPr>
      <w:r>
        <w:rPr>
          <w:bCs/>
          <w:lang w:val="nl-NL"/>
        </w:rPr>
        <w:t>Acknowledges doesn’t know all the issues facing graduate students so will keep learning</w:t>
      </w:r>
    </w:p>
    <w:p w14:paraId="6494FC52" w14:textId="3B410CBD" w:rsidR="005D7CBC" w:rsidRDefault="005D7CBC" w:rsidP="005D7CBC">
      <w:pPr>
        <w:pStyle w:val="NoSpacing"/>
        <w:numPr>
          <w:ilvl w:val="4"/>
          <w:numId w:val="3"/>
        </w:numPr>
        <w:rPr>
          <w:bCs/>
          <w:lang w:val="nl-NL"/>
        </w:rPr>
      </w:pPr>
      <w:r>
        <w:rPr>
          <w:bCs/>
          <w:lang w:val="nl-NL"/>
        </w:rPr>
        <w:t>Will also reach out to underrepresented groups in College of Education</w:t>
      </w:r>
    </w:p>
    <w:p w14:paraId="49928F18" w14:textId="1F86ABB0" w:rsidR="005D7CBC" w:rsidRDefault="005D7CBC" w:rsidP="005D7CBC">
      <w:pPr>
        <w:pStyle w:val="NoSpacing"/>
        <w:numPr>
          <w:ilvl w:val="3"/>
          <w:numId w:val="3"/>
        </w:numPr>
        <w:rPr>
          <w:bCs/>
          <w:lang w:val="nl-NL"/>
        </w:rPr>
      </w:pPr>
      <w:r>
        <w:rPr>
          <w:bCs/>
          <w:i/>
          <w:lang w:val="nl-NL"/>
        </w:rPr>
        <w:t>Q: How would you use your position of privilege to help combat systemic racism?</w:t>
      </w:r>
    </w:p>
    <w:p w14:paraId="0C754539" w14:textId="281A7563" w:rsidR="005D7CBC" w:rsidRDefault="005D7CBC" w:rsidP="005D7CBC">
      <w:pPr>
        <w:pStyle w:val="NoSpacing"/>
        <w:numPr>
          <w:ilvl w:val="4"/>
          <w:numId w:val="3"/>
        </w:numPr>
        <w:rPr>
          <w:bCs/>
          <w:lang w:val="nl-NL"/>
        </w:rPr>
      </w:pPr>
      <w:r>
        <w:rPr>
          <w:bCs/>
          <w:lang w:val="nl-NL"/>
        </w:rPr>
        <w:t xml:space="preserve">Would be able to start conversations with not only administrators, but also other cis, white males that can instigate change </w:t>
      </w:r>
    </w:p>
    <w:p w14:paraId="09295FD3" w14:textId="5CD08A02" w:rsidR="003C68B8" w:rsidRPr="005D7CBC" w:rsidRDefault="005D7CBC" w:rsidP="00A67AA0">
      <w:pPr>
        <w:pStyle w:val="NoSpacing"/>
        <w:numPr>
          <w:ilvl w:val="4"/>
          <w:numId w:val="3"/>
        </w:numPr>
        <w:rPr>
          <w:bCs/>
          <w:u w:color="000000"/>
          <w:lang w:val="nl-NL"/>
        </w:rPr>
      </w:pPr>
      <w:r w:rsidRPr="005D7CBC">
        <w:rPr>
          <w:bCs/>
          <w:lang w:val="nl-NL"/>
        </w:rPr>
        <w:t xml:space="preserve">Use platform of privilege to advocate for social justice </w:t>
      </w:r>
      <w:r>
        <w:rPr>
          <w:bCs/>
          <w:lang w:val="nl-NL"/>
        </w:rPr>
        <w:t>– how he does this depends on context</w:t>
      </w:r>
    </w:p>
    <w:p w14:paraId="743B57D5" w14:textId="6FF7C5B5" w:rsidR="005D7CBC" w:rsidRPr="005D7CBC" w:rsidRDefault="005D7CBC" w:rsidP="00A67AA0">
      <w:pPr>
        <w:pStyle w:val="NoSpacing"/>
        <w:numPr>
          <w:ilvl w:val="4"/>
          <w:numId w:val="3"/>
        </w:numPr>
        <w:rPr>
          <w:bCs/>
          <w:u w:color="000000"/>
          <w:lang w:val="nl-NL"/>
        </w:rPr>
      </w:pPr>
      <w:r>
        <w:rPr>
          <w:bCs/>
          <w:lang w:val="nl-NL"/>
        </w:rPr>
        <w:t>Knows doesn’t fully speak for underrepresented groups, so would attempt to convey the thoughts and feelings of those groups as expressed to him.</w:t>
      </w:r>
    </w:p>
    <w:p w14:paraId="0F68AC8A" w14:textId="3AA10A14" w:rsidR="005D7CBC" w:rsidRPr="005D7CBC" w:rsidRDefault="005D7CBC" w:rsidP="005D7CBC">
      <w:pPr>
        <w:pStyle w:val="NoSpacing"/>
        <w:numPr>
          <w:ilvl w:val="1"/>
          <w:numId w:val="3"/>
        </w:numPr>
        <w:rPr>
          <w:bCs/>
          <w:u w:color="000000"/>
          <w:lang w:val="nl-NL"/>
        </w:rPr>
      </w:pPr>
      <w:r>
        <w:rPr>
          <w:b/>
          <w:bCs/>
          <w:lang w:val="nl-NL"/>
        </w:rPr>
        <w:t>Discussion</w:t>
      </w:r>
    </w:p>
    <w:p w14:paraId="4F0C8046" w14:textId="50C0D2DE" w:rsidR="005D7CBC" w:rsidRPr="005D7CBC" w:rsidRDefault="005D7CBC" w:rsidP="005D7CBC">
      <w:pPr>
        <w:pStyle w:val="NoSpacing"/>
        <w:numPr>
          <w:ilvl w:val="2"/>
          <w:numId w:val="3"/>
        </w:numPr>
        <w:rPr>
          <w:bCs/>
          <w:u w:color="000000"/>
          <w:lang w:val="nl-NL"/>
        </w:rPr>
      </w:pPr>
      <w:r>
        <w:rPr>
          <w:bCs/>
          <w:i/>
          <w:lang w:val="nl-NL"/>
        </w:rPr>
        <w:t>Q: What missing perspectives do these delegates represent?</w:t>
      </w:r>
    </w:p>
    <w:p w14:paraId="106681F7" w14:textId="7CCA7B23" w:rsidR="005D7CBC" w:rsidRPr="005D7CBC" w:rsidRDefault="005D7CBC" w:rsidP="005D7CBC">
      <w:pPr>
        <w:pStyle w:val="NoSpacing"/>
        <w:numPr>
          <w:ilvl w:val="3"/>
          <w:numId w:val="3"/>
        </w:numPr>
        <w:rPr>
          <w:bCs/>
          <w:u w:color="000000"/>
          <w:lang w:val="nl-NL"/>
        </w:rPr>
      </w:pPr>
      <w:r>
        <w:rPr>
          <w:bCs/>
          <w:lang w:val="nl-NL"/>
        </w:rPr>
        <w:t xml:space="preserve">Ama has a lot of connections within EMS and Kade has experience being a delegate at his undergraduate institution as well as dealing with racial bigotry. </w:t>
      </w:r>
    </w:p>
    <w:p w14:paraId="7EE2D629" w14:textId="0EDA06D9" w:rsidR="005D7CBC" w:rsidRPr="005D7CBC" w:rsidRDefault="005D7CBC" w:rsidP="005D7CBC">
      <w:pPr>
        <w:pStyle w:val="NoSpacing"/>
        <w:numPr>
          <w:ilvl w:val="2"/>
          <w:numId w:val="3"/>
        </w:numPr>
        <w:rPr>
          <w:bCs/>
          <w:u w:color="000000"/>
          <w:lang w:val="nl-NL"/>
        </w:rPr>
      </w:pPr>
      <w:r>
        <w:rPr>
          <w:bCs/>
          <w:i/>
          <w:lang w:val="nl-NL"/>
        </w:rPr>
        <w:t xml:space="preserve">Q: These two nominations would be college delegates, yes? </w:t>
      </w:r>
    </w:p>
    <w:p w14:paraId="5D45718C" w14:textId="5283F0C1" w:rsidR="005D7CBC" w:rsidRPr="005D7CBC" w:rsidRDefault="005D7CBC" w:rsidP="005D7CBC">
      <w:pPr>
        <w:pStyle w:val="NoSpacing"/>
        <w:numPr>
          <w:ilvl w:val="3"/>
          <w:numId w:val="3"/>
        </w:numPr>
        <w:rPr>
          <w:bCs/>
          <w:u w:color="000000"/>
          <w:lang w:val="nl-NL"/>
        </w:rPr>
      </w:pPr>
      <w:r>
        <w:rPr>
          <w:bCs/>
          <w:lang w:val="nl-NL"/>
        </w:rPr>
        <w:t>Yes.</w:t>
      </w:r>
    </w:p>
    <w:p w14:paraId="2AB808FC" w14:textId="4D7A573B" w:rsidR="005D7CBC" w:rsidRPr="004A286D" w:rsidRDefault="005D7CBC" w:rsidP="005D7CBC">
      <w:pPr>
        <w:pStyle w:val="NoSpacing"/>
        <w:numPr>
          <w:ilvl w:val="2"/>
          <w:numId w:val="3"/>
        </w:numPr>
        <w:rPr>
          <w:bCs/>
          <w:u w:color="000000"/>
          <w:lang w:val="nl-NL"/>
        </w:rPr>
      </w:pPr>
      <w:r>
        <w:rPr>
          <w:b/>
          <w:bCs/>
          <w:lang w:val="nl-NL"/>
        </w:rPr>
        <w:t xml:space="preserve">Steven Baksa: </w:t>
      </w:r>
      <w:r>
        <w:rPr>
          <w:bCs/>
          <w:lang w:val="nl-NL"/>
        </w:rPr>
        <w:t xml:space="preserve">Ama would make a great delegate, but her program </w:t>
      </w:r>
      <w:r w:rsidR="004A286D">
        <w:rPr>
          <w:bCs/>
          <w:lang w:val="nl-NL"/>
        </w:rPr>
        <w:t xml:space="preserve">(Material Science Engineering) </w:t>
      </w:r>
      <w:r>
        <w:rPr>
          <w:bCs/>
          <w:lang w:val="nl-NL"/>
        </w:rPr>
        <w:t>doesn’t fall within EMS, she would be an IGDP delegate</w:t>
      </w:r>
    </w:p>
    <w:p w14:paraId="6971545D" w14:textId="48A49B56" w:rsidR="004A286D" w:rsidRPr="005D7CBC" w:rsidRDefault="004A286D" w:rsidP="004A286D">
      <w:pPr>
        <w:pStyle w:val="NoSpacing"/>
        <w:numPr>
          <w:ilvl w:val="3"/>
          <w:numId w:val="3"/>
        </w:numPr>
        <w:rPr>
          <w:bCs/>
          <w:u w:color="000000"/>
          <w:lang w:val="nl-NL"/>
        </w:rPr>
      </w:pPr>
      <w:r>
        <w:rPr>
          <w:bCs/>
          <w:lang w:val="nl-NL"/>
        </w:rPr>
        <w:t>Ama is ineligible to serve as an EMS delegate</w:t>
      </w:r>
    </w:p>
    <w:p w14:paraId="2612FFF1" w14:textId="5B78382A" w:rsidR="005D7CBC" w:rsidRDefault="004A286D" w:rsidP="005D7CBC">
      <w:pPr>
        <w:pStyle w:val="NoSpacing"/>
        <w:numPr>
          <w:ilvl w:val="2"/>
          <w:numId w:val="3"/>
        </w:numPr>
        <w:rPr>
          <w:bCs/>
          <w:u w:color="000000"/>
          <w:lang w:val="nl-NL"/>
        </w:rPr>
      </w:pPr>
      <w:r>
        <w:rPr>
          <w:b/>
          <w:bCs/>
          <w:u w:color="000000"/>
          <w:lang w:val="nl-NL"/>
        </w:rPr>
        <w:lastRenderedPageBreak/>
        <w:t xml:space="preserve">Izzy Healey: </w:t>
      </w:r>
      <w:r>
        <w:rPr>
          <w:bCs/>
          <w:u w:color="000000"/>
          <w:lang w:val="nl-NL"/>
        </w:rPr>
        <w:t>Knows Kade a bit and can speak to his willingness to reach out and have conversations with people</w:t>
      </w:r>
    </w:p>
    <w:p w14:paraId="2E0F880A" w14:textId="4E4AF9D4" w:rsidR="004A286D" w:rsidRDefault="004A286D" w:rsidP="005D7CBC">
      <w:pPr>
        <w:pStyle w:val="NoSpacing"/>
        <w:numPr>
          <w:ilvl w:val="2"/>
          <w:numId w:val="3"/>
        </w:numPr>
        <w:rPr>
          <w:bCs/>
          <w:u w:color="000000"/>
          <w:lang w:val="nl-NL"/>
        </w:rPr>
      </w:pPr>
      <w:r>
        <w:rPr>
          <w:b/>
          <w:bCs/>
          <w:u w:color="000000"/>
          <w:lang w:val="nl-NL"/>
        </w:rPr>
        <w:t>Ali Watts:</w:t>
      </w:r>
      <w:r>
        <w:rPr>
          <w:bCs/>
          <w:u w:color="000000"/>
          <w:lang w:val="nl-NL"/>
        </w:rPr>
        <w:t xml:space="preserve"> Pretty significant divide between Master’s and Ph.D. students in Education, so he would be able to bring a new perspective to GPSA from that angle</w:t>
      </w:r>
    </w:p>
    <w:p w14:paraId="2D5F17FA" w14:textId="278F6A32" w:rsidR="004A286D" w:rsidRDefault="004A286D" w:rsidP="005D7CBC">
      <w:pPr>
        <w:pStyle w:val="NoSpacing"/>
        <w:numPr>
          <w:ilvl w:val="2"/>
          <w:numId w:val="3"/>
        </w:numPr>
        <w:rPr>
          <w:bCs/>
          <w:u w:color="000000"/>
          <w:lang w:val="nl-NL"/>
        </w:rPr>
      </w:pPr>
      <w:r>
        <w:rPr>
          <w:b/>
          <w:bCs/>
          <w:u w:color="000000"/>
          <w:lang w:val="nl-NL"/>
        </w:rPr>
        <w:t>Diego Hernandez:</w:t>
      </w:r>
      <w:r>
        <w:rPr>
          <w:bCs/>
          <w:u w:color="000000"/>
          <w:lang w:val="nl-NL"/>
        </w:rPr>
        <w:t xml:space="preserve"> Not sure Kade would be a good fit for this position given his answers to questions about graduate student issues.</w:t>
      </w:r>
    </w:p>
    <w:p w14:paraId="43E9B729" w14:textId="0431BA54" w:rsidR="004A286D" w:rsidRDefault="004A286D" w:rsidP="005D7CBC">
      <w:pPr>
        <w:pStyle w:val="NoSpacing"/>
        <w:numPr>
          <w:ilvl w:val="2"/>
          <w:numId w:val="3"/>
        </w:numPr>
        <w:rPr>
          <w:bCs/>
          <w:u w:color="000000"/>
          <w:lang w:val="nl-NL"/>
        </w:rPr>
      </w:pPr>
      <w:r>
        <w:rPr>
          <w:b/>
          <w:bCs/>
          <w:u w:color="000000"/>
          <w:lang w:val="nl-NL"/>
        </w:rPr>
        <w:t xml:space="preserve">Alex Zhao: </w:t>
      </w:r>
      <w:r>
        <w:rPr>
          <w:bCs/>
          <w:u w:color="000000"/>
          <w:lang w:val="nl-NL"/>
        </w:rPr>
        <w:t>Having Adam running a check on Ama’s eligibility; if she is ineligible, Alex would encourage her to apply for an At-Large delegate position.</w:t>
      </w:r>
    </w:p>
    <w:p w14:paraId="02C5D3C1" w14:textId="40878006" w:rsidR="004A286D" w:rsidRDefault="004A286D" w:rsidP="005D7CBC">
      <w:pPr>
        <w:pStyle w:val="NoSpacing"/>
        <w:numPr>
          <w:ilvl w:val="2"/>
          <w:numId w:val="3"/>
        </w:numPr>
        <w:rPr>
          <w:bCs/>
          <w:u w:color="000000"/>
          <w:lang w:val="nl-NL"/>
        </w:rPr>
      </w:pPr>
      <w:r>
        <w:rPr>
          <w:b/>
          <w:bCs/>
          <w:u w:color="000000"/>
          <w:lang w:val="nl-NL"/>
        </w:rPr>
        <w:t xml:space="preserve">Steven Baksa: </w:t>
      </w:r>
      <w:r>
        <w:rPr>
          <w:bCs/>
          <w:u w:color="000000"/>
          <w:lang w:val="nl-NL"/>
        </w:rPr>
        <w:t>Would support Ama being put forth as an At-Large delegate</w:t>
      </w:r>
    </w:p>
    <w:p w14:paraId="29474BA2" w14:textId="4AB74DB1" w:rsidR="004A286D" w:rsidRDefault="004A286D" w:rsidP="005D7CBC">
      <w:pPr>
        <w:pStyle w:val="NoSpacing"/>
        <w:numPr>
          <w:ilvl w:val="2"/>
          <w:numId w:val="3"/>
        </w:numPr>
        <w:rPr>
          <w:bCs/>
          <w:u w:color="000000"/>
          <w:lang w:val="nl-NL"/>
        </w:rPr>
      </w:pPr>
      <w:r>
        <w:rPr>
          <w:b/>
          <w:bCs/>
          <w:u w:color="000000"/>
          <w:lang w:val="nl-NL"/>
        </w:rPr>
        <w:t xml:space="preserve">Katy Gerace: </w:t>
      </w:r>
      <w:r>
        <w:rPr>
          <w:bCs/>
          <w:u w:color="000000"/>
          <w:lang w:val="nl-NL"/>
        </w:rPr>
        <w:t>Agrees Ama would be a great addition to GPSA</w:t>
      </w:r>
    </w:p>
    <w:p w14:paraId="01EF6BAD" w14:textId="04D9ED82" w:rsidR="004A286D" w:rsidRDefault="004A286D" w:rsidP="005D7CBC">
      <w:pPr>
        <w:pStyle w:val="NoSpacing"/>
        <w:numPr>
          <w:ilvl w:val="2"/>
          <w:numId w:val="3"/>
        </w:numPr>
        <w:rPr>
          <w:bCs/>
          <w:u w:color="000000"/>
          <w:lang w:val="nl-NL"/>
        </w:rPr>
      </w:pPr>
      <w:r>
        <w:rPr>
          <w:b/>
          <w:bCs/>
          <w:u w:color="000000"/>
          <w:lang w:val="nl-NL"/>
        </w:rPr>
        <w:t>Mandy Burton:</w:t>
      </w:r>
      <w:r>
        <w:rPr>
          <w:bCs/>
          <w:u w:color="000000"/>
          <w:lang w:val="nl-NL"/>
        </w:rPr>
        <w:t xml:space="preserve"> Could we table the delegate nominations?</w:t>
      </w:r>
    </w:p>
    <w:p w14:paraId="37794E5F" w14:textId="092FFD16" w:rsidR="004A286D" w:rsidRPr="00130B0F" w:rsidRDefault="004A286D" w:rsidP="005D7CBC">
      <w:pPr>
        <w:pStyle w:val="NoSpacing"/>
        <w:numPr>
          <w:ilvl w:val="2"/>
          <w:numId w:val="3"/>
        </w:numPr>
        <w:rPr>
          <w:bCs/>
          <w:u w:val="single"/>
          <w:lang w:val="nl-NL"/>
        </w:rPr>
      </w:pPr>
      <w:r w:rsidRPr="00130B0F">
        <w:rPr>
          <w:b/>
          <w:bCs/>
          <w:u w:val="single"/>
          <w:lang w:val="nl-NL"/>
        </w:rPr>
        <w:t xml:space="preserve">Alex Zhao: </w:t>
      </w:r>
      <w:r w:rsidRPr="00130B0F">
        <w:rPr>
          <w:bCs/>
          <w:u w:val="single"/>
          <w:lang w:val="nl-NL"/>
        </w:rPr>
        <w:t xml:space="preserve">Withdrawing Ama’s nomination since she is ineligible </w:t>
      </w:r>
    </w:p>
    <w:p w14:paraId="0469D967" w14:textId="669C9345" w:rsidR="004A286D" w:rsidRDefault="004A286D" w:rsidP="005D7CBC">
      <w:pPr>
        <w:pStyle w:val="NoSpacing"/>
        <w:numPr>
          <w:ilvl w:val="2"/>
          <w:numId w:val="3"/>
        </w:numPr>
        <w:rPr>
          <w:bCs/>
          <w:u w:color="000000"/>
          <w:lang w:val="nl-NL"/>
        </w:rPr>
      </w:pPr>
      <w:r>
        <w:rPr>
          <w:b/>
          <w:bCs/>
          <w:u w:color="000000"/>
          <w:lang w:val="nl-NL"/>
        </w:rPr>
        <w:t xml:space="preserve">Diego Hernandez: </w:t>
      </w:r>
      <w:r>
        <w:rPr>
          <w:bCs/>
          <w:u w:color="000000"/>
          <w:lang w:val="nl-NL"/>
        </w:rPr>
        <w:t>Kade didn’t really express how he would use his privilege for advocacy purposes, which leaves Diego with questions about his ability to serve, especially given his previous experience with these issues.</w:t>
      </w:r>
    </w:p>
    <w:p w14:paraId="1FCAB2BB" w14:textId="609F4CEC" w:rsidR="004A286D" w:rsidRDefault="004A286D" w:rsidP="005D7CBC">
      <w:pPr>
        <w:pStyle w:val="NoSpacing"/>
        <w:numPr>
          <w:ilvl w:val="2"/>
          <w:numId w:val="3"/>
        </w:numPr>
        <w:rPr>
          <w:bCs/>
          <w:u w:color="000000"/>
          <w:lang w:val="nl-NL"/>
        </w:rPr>
      </w:pPr>
      <w:r>
        <w:rPr>
          <w:b/>
          <w:bCs/>
          <w:u w:color="000000"/>
          <w:lang w:val="nl-NL"/>
        </w:rPr>
        <w:t>Emma Robertson:</w:t>
      </w:r>
      <w:r>
        <w:rPr>
          <w:bCs/>
          <w:u w:color="000000"/>
          <w:lang w:val="nl-NL"/>
        </w:rPr>
        <w:t xml:space="preserve"> Echoing Diego’s concerns about Kade’s inability to fully represent his constituencies, especially underrepresented ones. </w:t>
      </w:r>
    </w:p>
    <w:p w14:paraId="5A56EA0D" w14:textId="324C5587" w:rsidR="004A286D" w:rsidRDefault="004A286D" w:rsidP="005D7CBC">
      <w:pPr>
        <w:pStyle w:val="NoSpacing"/>
        <w:numPr>
          <w:ilvl w:val="2"/>
          <w:numId w:val="3"/>
        </w:numPr>
        <w:rPr>
          <w:bCs/>
          <w:u w:color="000000"/>
          <w:lang w:val="nl-NL"/>
        </w:rPr>
      </w:pPr>
      <w:r>
        <w:rPr>
          <w:b/>
          <w:bCs/>
          <w:u w:color="000000"/>
          <w:lang w:val="nl-NL"/>
        </w:rPr>
        <w:t xml:space="preserve">Claire Kelling: </w:t>
      </w:r>
      <w:r>
        <w:rPr>
          <w:bCs/>
          <w:u w:color="000000"/>
          <w:lang w:val="nl-NL"/>
        </w:rPr>
        <w:t>Making a motion to table nominations until better Education nominee can be found</w:t>
      </w:r>
      <w:r w:rsidR="00035B95">
        <w:rPr>
          <w:bCs/>
          <w:u w:color="000000"/>
          <w:lang w:val="nl-NL"/>
        </w:rPr>
        <w:t xml:space="preserve"> – seconded </w:t>
      </w:r>
    </w:p>
    <w:p w14:paraId="64028CCE" w14:textId="55B0ECDD" w:rsidR="004A286D" w:rsidRDefault="004A286D" w:rsidP="004A286D">
      <w:pPr>
        <w:pStyle w:val="NoSpacing"/>
        <w:numPr>
          <w:ilvl w:val="3"/>
          <w:numId w:val="3"/>
        </w:numPr>
        <w:rPr>
          <w:bCs/>
          <w:u w:color="000000"/>
          <w:lang w:val="nl-NL"/>
        </w:rPr>
      </w:pPr>
      <w:r w:rsidRPr="004A286D">
        <w:rPr>
          <w:bCs/>
          <w:u w:color="000000"/>
          <w:lang w:val="nl-NL"/>
        </w:rPr>
        <w:t>Motion</w:t>
      </w:r>
      <w:r>
        <w:rPr>
          <w:b/>
          <w:bCs/>
          <w:u w:color="000000"/>
          <w:lang w:val="nl-NL"/>
        </w:rPr>
        <w:t xml:space="preserve"> </w:t>
      </w:r>
      <w:r w:rsidRPr="004A286D">
        <w:rPr>
          <w:bCs/>
          <w:u w:color="000000"/>
          <w:lang w:val="nl-NL"/>
        </w:rPr>
        <w:t>objected to</w:t>
      </w:r>
      <w:r w:rsidR="00035B95">
        <w:rPr>
          <w:bCs/>
          <w:u w:color="000000"/>
          <w:lang w:val="nl-NL"/>
        </w:rPr>
        <w:t xml:space="preserve"> and seconded </w:t>
      </w:r>
    </w:p>
    <w:p w14:paraId="7F7BBBB0" w14:textId="0A4D480B" w:rsidR="00035B95" w:rsidRPr="00035B95" w:rsidRDefault="00035B95" w:rsidP="004A286D">
      <w:pPr>
        <w:pStyle w:val="NoSpacing"/>
        <w:numPr>
          <w:ilvl w:val="3"/>
          <w:numId w:val="3"/>
        </w:numPr>
        <w:rPr>
          <w:bCs/>
          <w:u w:color="000000"/>
          <w:lang w:val="nl-NL"/>
        </w:rPr>
      </w:pPr>
      <w:r>
        <w:rPr>
          <w:b/>
          <w:bCs/>
          <w:u w:color="000000"/>
          <w:lang w:val="nl-NL"/>
        </w:rPr>
        <w:t>OBJECTION PASSES 10-24-1</w:t>
      </w:r>
      <w:r w:rsidR="00130B0F">
        <w:rPr>
          <w:b/>
          <w:bCs/>
          <w:u w:color="000000"/>
          <w:lang w:val="nl-NL"/>
        </w:rPr>
        <w:t xml:space="preserve"> – see Appendix II</w:t>
      </w:r>
    </w:p>
    <w:p w14:paraId="1CBA3B95" w14:textId="0A9B2E45" w:rsidR="00035B95" w:rsidRPr="005D7CBC" w:rsidRDefault="00035B95" w:rsidP="00035B95">
      <w:pPr>
        <w:pStyle w:val="NoSpacing"/>
        <w:rPr>
          <w:bCs/>
          <w:u w:color="000000"/>
          <w:lang w:val="nl-NL"/>
        </w:rPr>
      </w:pPr>
      <w:r>
        <w:rPr>
          <w:b/>
          <w:bCs/>
          <w:u w:color="000000"/>
          <w:lang w:val="nl-NL"/>
        </w:rPr>
        <w:t>KADE CRITTENDEN CONFIRMED 17-4-12</w:t>
      </w:r>
      <w:r w:rsidR="00130B0F">
        <w:rPr>
          <w:b/>
          <w:bCs/>
          <w:u w:color="000000"/>
          <w:lang w:val="nl-NL"/>
        </w:rPr>
        <w:t xml:space="preserve"> – see Appendix II</w:t>
      </w:r>
    </w:p>
    <w:p w14:paraId="71FA3990" w14:textId="33B567D0" w:rsidR="00710F17" w:rsidRDefault="00710F17" w:rsidP="003C68B8">
      <w:pPr>
        <w:pStyle w:val="ListParagraph"/>
        <w:numPr>
          <w:ilvl w:val="0"/>
          <w:numId w:val="3"/>
        </w:numPr>
        <w:rPr>
          <w:rFonts w:cs="Times New Roman"/>
          <w:bCs/>
          <w:color w:val="auto"/>
          <w:sz w:val="24"/>
          <w:szCs w:val="24"/>
          <w:lang w:val="nl-NL"/>
        </w:rPr>
      </w:pPr>
      <w:r w:rsidRPr="00710F17">
        <w:rPr>
          <w:bCs/>
          <w:sz w:val="24"/>
          <w:szCs w:val="24"/>
          <w:lang w:val="nl-NL"/>
        </w:rPr>
        <w:t xml:space="preserve">Resolution 70-08 - </w:t>
      </w:r>
      <w:r w:rsidRPr="00710F17">
        <w:rPr>
          <w:rFonts w:cs="Times New Roman"/>
          <w:bCs/>
          <w:color w:val="auto"/>
          <w:sz w:val="24"/>
          <w:szCs w:val="24"/>
          <w:lang w:val="nl-NL"/>
        </w:rPr>
        <w:t>University Response to COVID-19: GPSA Concerns and Recommendations</w:t>
      </w:r>
    </w:p>
    <w:p w14:paraId="515C6264" w14:textId="73AEB022" w:rsidR="00035B95" w:rsidRDefault="0062548E" w:rsidP="0062548E">
      <w:pPr>
        <w:pStyle w:val="ListParagraph"/>
        <w:numPr>
          <w:ilvl w:val="1"/>
          <w:numId w:val="3"/>
        </w:numPr>
        <w:rPr>
          <w:rFonts w:cs="Times New Roman"/>
          <w:bCs/>
          <w:color w:val="auto"/>
          <w:sz w:val="24"/>
          <w:szCs w:val="24"/>
          <w:lang w:val="nl-NL"/>
        </w:rPr>
      </w:pPr>
      <w:r>
        <w:rPr>
          <w:rFonts w:cs="Times New Roman"/>
          <w:bCs/>
          <w:color w:val="auto"/>
          <w:sz w:val="24"/>
          <w:szCs w:val="24"/>
          <w:lang w:val="nl-NL"/>
        </w:rPr>
        <w:t>Concerns about Penn State’s plan for COVID-19, its effects on the local community, and how it benchmarks against similar institutions.</w:t>
      </w:r>
    </w:p>
    <w:p w14:paraId="0FA7ECFC" w14:textId="71886725" w:rsidR="0062548E" w:rsidRDefault="0062548E" w:rsidP="0062548E">
      <w:pPr>
        <w:pStyle w:val="ListParagraph"/>
        <w:numPr>
          <w:ilvl w:val="2"/>
          <w:numId w:val="3"/>
        </w:numPr>
        <w:rPr>
          <w:rFonts w:cs="Times New Roman"/>
          <w:bCs/>
          <w:color w:val="auto"/>
          <w:sz w:val="24"/>
          <w:szCs w:val="24"/>
          <w:lang w:val="nl-NL"/>
        </w:rPr>
      </w:pPr>
      <w:r>
        <w:rPr>
          <w:rFonts w:cs="Times New Roman"/>
          <w:bCs/>
          <w:color w:val="auto"/>
          <w:sz w:val="24"/>
          <w:szCs w:val="24"/>
          <w:lang w:val="nl-NL"/>
        </w:rPr>
        <w:t xml:space="preserve">Some demands include: </w:t>
      </w:r>
    </w:p>
    <w:p w14:paraId="18E9E231" w14:textId="7EB598F1" w:rsidR="0062548E" w:rsidRDefault="0062548E" w:rsidP="0062548E">
      <w:pPr>
        <w:pStyle w:val="ListParagraph"/>
        <w:numPr>
          <w:ilvl w:val="3"/>
          <w:numId w:val="3"/>
        </w:numPr>
        <w:rPr>
          <w:rFonts w:cs="Times New Roman"/>
          <w:bCs/>
          <w:color w:val="auto"/>
          <w:sz w:val="24"/>
          <w:szCs w:val="24"/>
          <w:lang w:val="nl-NL"/>
        </w:rPr>
      </w:pPr>
      <w:r>
        <w:rPr>
          <w:rFonts w:cs="Times New Roman"/>
          <w:bCs/>
          <w:color w:val="auto"/>
          <w:sz w:val="24"/>
          <w:szCs w:val="24"/>
          <w:lang w:val="nl-NL"/>
        </w:rPr>
        <w:t>Daily testing for all on-campus graduate and prfessional students</w:t>
      </w:r>
    </w:p>
    <w:p w14:paraId="17B95EAC" w14:textId="01EDF79E" w:rsidR="0062548E" w:rsidRDefault="0062548E" w:rsidP="0062548E">
      <w:pPr>
        <w:pStyle w:val="ListParagraph"/>
        <w:numPr>
          <w:ilvl w:val="3"/>
          <w:numId w:val="3"/>
        </w:numPr>
        <w:rPr>
          <w:rFonts w:cs="Times New Roman"/>
          <w:bCs/>
          <w:color w:val="auto"/>
          <w:sz w:val="24"/>
          <w:szCs w:val="24"/>
          <w:lang w:val="nl-NL"/>
        </w:rPr>
      </w:pPr>
      <w:r>
        <w:rPr>
          <w:rFonts w:cs="Times New Roman"/>
          <w:bCs/>
          <w:color w:val="auto"/>
          <w:sz w:val="24"/>
          <w:szCs w:val="24"/>
          <w:lang w:val="nl-NL"/>
        </w:rPr>
        <w:t>PSU Dashboard should be updated daily</w:t>
      </w:r>
    </w:p>
    <w:p w14:paraId="214117FB" w14:textId="327F2273" w:rsidR="0062548E" w:rsidRDefault="0062548E" w:rsidP="0062548E">
      <w:pPr>
        <w:pStyle w:val="ListParagraph"/>
        <w:numPr>
          <w:ilvl w:val="3"/>
          <w:numId w:val="3"/>
        </w:numPr>
        <w:rPr>
          <w:rFonts w:cs="Times New Roman"/>
          <w:bCs/>
          <w:color w:val="auto"/>
          <w:sz w:val="24"/>
          <w:szCs w:val="24"/>
          <w:lang w:val="nl-NL"/>
        </w:rPr>
      </w:pPr>
      <w:r>
        <w:rPr>
          <w:rFonts w:cs="Times New Roman"/>
          <w:bCs/>
          <w:color w:val="auto"/>
          <w:sz w:val="24"/>
          <w:szCs w:val="24"/>
          <w:lang w:val="nl-NL"/>
        </w:rPr>
        <w:t>University should outline specifically what would trigger a complete shift to online learning</w:t>
      </w:r>
    </w:p>
    <w:p w14:paraId="525956AA" w14:textId="3E1BE79D" w:rsidR="0062548E" w:rsidRDefault="0062548E" w:rsidP="0062548E">
      <w:pPr>
        <w:pStyle w:val="ListParagraph"/>
        <w:numPr>
          <w:ilvl w:val="3"/>
          <w:numId w:val="3"/>
        </w:numPr>
        <w:rPr>
          <w:rFonts w:cs="Times New Roman"/>
          <w:bCs/>
          <w:color w:val="auto"/>
          <w:sz w:val="24"/>
          <w:szCs w:val="24"/>
          <w:lang w:val="nl-NL"/>
        </w:rPr>
      </w:pPr>
      <w:r>
        <w:rPr>
          <w:rFonts w:cs="Times New Roman"/>
          <w:bCs/>
          <w:color w:val="auto"/>
          <w:sz w:val="24"/>
          <w:szCs w:val="24"/>
          <w:lang w:val="nl-NL"/>
        </w:rPr>
        <w:t>Provide resources to assist in a sudden change to online instruction</w:t>
      </w:r>
    </w:p>
    <w:p w14:paraId="4F9151A5" w14:textId="2939BEB0" w:rsidR="0062548E" w:rsidRDefault="0062548E" w:rsidP="0062548E">
      <w:pPr>
        <w:pStyle w:val="ListParagraph"/>
        <w:numPr>
          <w:ilvl w:val="3"/>
          <w:numId w:val="3"/>
        </w:numPr>
        <w:rPr>
          <w:rFonts w:cs="Times New Roman"/>
          <w:bCs/>
          <w:color w:val="auto"/>
          <w:sz w:val="24"/>
          <w:szCs w:val="24"/>
          <w:lang w:val="nl-NL"/>
        </w:rPr>
      </w:pPr>
      <w:r>
        <w:rPr>
          <w:rFonts w:cs="Times New Roman"/>
          <w:bCs/>
          <w:color w:val="auto"/>
          <w:sz w:val="24"/>
          <w:szCs w:val="24"/>
          <w:lang w:val="nl-NL"/>
        </w:rPr>
        <w:t>Promote healthy Zoom use</w:t>
      </w:r>
    </w:p>
    <w:p w14:paraId="2755416D" w14:textId="5FFC7F7A" w:rsidR="0062548E" w:rsidRDefault="0062548E" w:rsidP="0062548E">
      <w:pPr>
        <w:pStyle w:val="ListParagraph"/>
        <w:numPr>
          <w:ilvl w:val="3"/>
          <w:numId w:val="3"/>
        </w:numPr>
        <w:rPr>
          <w:rFonts w:cs="Times New Roman"/>
          <w:bCs/>
          <w:color w:val="auto"/>
          <w:sz w:val="24"/>
          <w:szCs w:val="24"/>
          <w:lang w:val="nl-NL"/>
        </w:rPr>
      </w:pPr>
      <w:r>
        <w:rPr>
          <w:rFonts w:cs="Times New Roman"/>
          <w:bCs/>
          <w:color w:val="auto"/>
          <w:sz w:val="24"/>
          <w:szCs w:val="24"/>
          <w:lang w:val="nl-NL"/>
        </w:rPr>
        <w:t>Explicit and stringent penalties for students who don’t adhere to social distancing and mask wearing.</w:t>
      </w:r>
    </w:p>
    <w:p w14:paraId="74B34EE6" w14:textId="34C57ACF" w:rsidR="0062548E" w:rsidRPr="0062548E" w:rsidRDefault="0062548E" w:rsidP="0062548E">
      <w:pPr>
        <w:pStyle w:val="ListParagraph"/>
        <w:numPr>
          <w:ilvl w:val="1"/>
          <w:numId w:val="3"/>
        </w:numPr>
        <w:rPr>
          <w:rFonts w:cs="Times New Roman"/>
          <w:bCs/>
          <w:color w:val="auto"/>
          <w:sz w:val="24"/>
          <w:szCs w:val="24"/>
          <w:lang w:val="nl-NL"/>
        </w:rPr>
      </w:pPr>
      <w:r>
        <w:rPr>
          <w:rFonts w:cs="Times New Roman"/>
          <w:b/>
          <w:bCs/>
          <w:color w:val="auto"/>
          <w:sz w:val="24"/>
          <w:szCs w:val="24"/>
          <w:lang w:val="nl-NL"/>
        </w:rPr>
        <w:t>Questions and Comments</w:t>
      </w:r>
    </w:p>
    <w:p w14:paraId="170525BA" w14:textId="40F8EA7E" w:rsidR="0062548E" w:rsidRPr="0062548E" w:rsidRDefault="0062548E" w:rsidP="0062548E">
      <w:pPr>
        <w:pStyle w:val="ListParagraph"/>
        <w:numPr>
          <w:ilvl w:val="1"/>
          <w:numId w:val="3"/>
        </w:numPr>
        <w:rPr>
          <w:rFonts w:cs="Times New Roman"/>
          <w:bCs/>
          <w:color w:val="auto"/>
          <w:sz w:val="24"/>
          <w:szCs w:val="24"/>
          <w:lang w:val="nl-NL"/>
        </w:rPr>
      </w:pPr>
      <w:r>
        <w:rPr>
          <w:rFonts w:cs="Times New Roman"/>
          <w:b/>
          <w:bCs/>
          <w:color w:val="auto"/>
          <w:sz w:val="24"/>
          <w:szCs w:val="24"/>
          <w:lang w:val="nl-NL"/>
        </w:rPr>
        <w:t>Discussion</w:t>
      </w:r>
    </w:p>
    <w:p w14:paraId="60E1A6F1" w14:textId="06D56849" w:rsidR="0062548E" w:rsidRDefault="0062548E" w:rsidP="0062548E">
      <w:pPr>
        <w:pStyle w:val="ListParagraph"/>
        <w:numPr>
          <w:ilvl w:val="2"/>
          <w:numId w:val="3"/>
        </w:numPr>
        <w:rPr>
          <w:rFonts w:cs="Times New Roman"/>
          <w:bCs/>
          <w:color w:val="auto"/>
          <w:sz w:val="24"/>
          <w:szCs w:val="24"/>
          <w:lang w:val="nl-NL"/>
        </w:rPr>
      </w:pPr>
      <w:r w:rsidRPr="00130B0F">
        <w:rPr>
          <w:rFonts w:cs="Times New Roman"/>
          <w:b/>
          <w:bCs/>
          <w:color w:val="auto"/>
          <w:sz w:val="24"/>
          <w:szCs w:val="24"/>
          <w:lang w:val="nl-NL"/>
        </w:rPr>
        <w:t xml:space="preserve">Mandy </w:t>
      </w:r>
      <w:r w:rsidR="002D4ACD" w:rsidRPr="00130B0F">
        <w:rPr>
          <w:rFonts w:cs="Times New Roman"/>
          <w:b/>
          <w:bCs/>
          <w:color w:val="auto"/>
          <w:sz w:val="24"/>
          <w:szCs w:val="24"/>
          <w:lang w:val="nl-NL"/>
        </w:rPr>
        <w:t>Burton</w:t>
      </w:r>
      <w:r w:rsidR="00130B0F">
        <w:rPr>
          <w:rFonts w:cs="Times New Roman"/>
          <w:bCs/>
          <w:color w:val="auto"/>
          <w:sz w:val="24"/>
          <w:szCs w:val="24"/>
          <w:lang w:val="nl-NL"/>
        </w:rPr>
        <w:t xml:space="preserve">: Motion </w:t>
      </w:r>
      <w:r>
        <w:rPr>
          <w:rFonts w:cs="Times New Roman"/>
          <w:bCs/>
          <w:color w:val="auto"/>
          <w:sz w:val="24"/>
          <w:szCs w:val="24"/>
          <w:lang w:val="nl-NL"/>
        </w:rPr>
        <w:t xml:space="preserve">to make mention of </w:t>
      </w:r>
      <w:r>
        <w:rPr>
          <w:rFonts w:cs="Times New Roman"/>
          <w:bCs/>
          <w:i/>
          <w:color w:val="auto"/>
          <w:sz w:val="24"/>
          <w:szCs w:val="24"/>
          <w:lang w:val="nl-NL"/>
        </w:rPr>
        <w:t xml:space="preserve">New York Times </w:t>
      </w:r>
      <w:r>
        <w:rPr>
          <w:rFonts w:cs="Times New Roman"/>
          <w:bCs/>
          <w:color w:val="auto"/>
          <w:sz w:val="24"/>
          <w:szCs w:val="24"/>
          <w:lang w:val="nl-NL"/>
        </w:rPr>
        <w:t>piece and the re-implementation of Big 10 football in the resolution – movement approved</w:t>
      </w:r>
    </w:p>
    <w:p w14:paraId="2190EB34" w14:textId="17BCFCFD" w:rsidR="002D4ACD" w:rsidRDefault="0062548E" w:rsidP="0062548E">
      <w:pPr>
        <w:pStyle w:val="ListParagraph"/>
        <w:numPr>
          <w:ilvl w:val="2"/>
          <w:numId w:val="3"/>
        </w:numPr>
        <w:rPr>
          <w:rFonts w:cs="Times New Roman"/>
          <w:bCs/>
          <w:color w:val="auto"/>
          <w:sz w:val="24"/>
          <w:szCs w:val="24"/>
          <w:lang w:val="nl-NL"/>
        </w:rPr>
      </w:pPr>
      <w:r w:rsidRPr="00130B0F">
        <w:rPr>
          <w:rFonts w:cs="Times New Roman"/>
          <w:b/>
          <w:bCs/>
          <w:color w:val="auto"/>
          <w:sz w:val="24"/>
          <w:szCs w:val="24"/>
          <w:lang w:val="nl-NL"/>
        </w:rPr>
        <w:t>Yasha</w:t>
      </w:r>
      <w:r w:rsidR="002D4ACD" w:rsidRPr="00130B0F">
        <w:rPr>
          <w:rFonts w:cs="Times New Roman"/>
          <w:b/>
          <w:bCs/>
          <w:color w:val="auto"/>
          <w:sz w:val="24"/>
          <w:szCs w:val="24"/>
          <w:lang w:val="nl-NL"/>
        </w:rPr>
        <w:t xml:space="preserve"> Duggal</w:t>
      </w:r>
      <w:r>
        <w:rPr>
          <w:rFonts w:cs="Times New Roman"/>
          <w:bCs/>
          <w:color w:val="auto"/>
          <w:sz w:val="24"/>
          <w:szCs w:val="24"/>
          <w:lang w:val="nl-NL"/>
        </w:rPr>
        <w:t xml:space="preserve"> has suggestions from </w:t>
      </w:r>
      <w:r w:rsidRPr="00130B0F">
        <w:rPr>
          <w:rFonts w:cs="Times New Roman"/>
          <w:b/>
          <w:bCs/>
          <w:color w:val="auto"/>
          <w:sz w:val="24"/>
          <w:szCs w:val="24"/>
          <w:lang w:val="nl-NL"/>
        </w:rPr>
        <w:t>Nico</w:t>
      </w:r>
      <w:r>
        <w:rPr>
          <w:rFonts w:cs="Times New Roman"/>
          <w:bCs/>
          <w:color w:val="auto"/>
          <w:sz w:val="24"/>
          <w:szCs w:val="24"/>
          <w:lang w:val="nl-NL"/>
        </w:rPr>
        <w:t xml:space="preserve"> </w:t>
      </w:r>
      <w:r w:rsidRPr="00130B0F">
        <w:rPr>
          <w:rFonts w:cs="Times New Roman"/>
          <w:b/>
          <w:bCs/>
          <w:color w:val="auto"/>
          <w:sz w:val="24"/>
          <w:szCs w:val="24"/>
          <w:lang w:val="nl-NL"/>
        </w:rPr>
        <w:t>Terry</w:t>
      </w:r>
      <w:r w:rsidR="00130B0F">
        <w:rPr>
          <w:rFonts w:cs="Times New Roman"/>
          <w:bCs/>
          <w:color w:val="auto"/>
          <w:sz w:val="24"/>
          <w:szCs w:val="24"/>
          <w:lang w:val="nl-NL"/>
        </w:rPr>
        <w:t>:</w:t>
      </w:r>
      <w:r>
        <w:rPr>
          <w:rFonts w:cs="Times New Roman"/>
          <w:bCs/>
          <w:color w:val="auto"/>
          <w:sz w:val="24"/>
          <w:szCs w:val="24"/>
          <w:lang w:val="nl-NL"/>
        </w:rPr>
        <w:t xml:space="preserve"> minor linguistic changes </w:t>
      </w:r>
      <w:r>
        <w:rPr>
          <w:rFonts w:cs="Times New Roman"/>
          <w:bCs/>
          <w:color w:val="auto"/>
          <w:sz w:val="24"/>
          <w:szCs w:val="24"/>
          <w:lang w:val="nl-NL"/>
        </w:rPr>
        <w:lastRenderedPageBreak/>
        <w:t>on demands #1 and #3.</w:t>
      </w:r>
    </w:p>
    <w:p w14:paraId="6A175C64" w14:textId="1BF8B7FA" w:rsidR="0062548E" w:rsidRDefault="002D4ACD" w:rsidP="0062548E">
      <w:pPr>
        <w:pStyle w:val="ListParagraph"/>
        <w:numPr>
          <w:ilvl w:val="2"/>
          <w:numId w:val="3"/>
        </w:numPr>
        <w:rPr>
          <w:rFonts w:cs="Times New Roman"/>
          <w:bCs/>
          <w:color w:val="auto"/>
          <w:sz w:val="24"/>
          <w:szCs w:val="24"/>
          <w:lang w:val="nl-NL"/>
        </w:rPr>
      </w:pPr>
      <w:r w:rsidRPr="00130B0F">
        <w:rPr>
          <w:rFonts w:cs="Times New Roman"/>
          <w:b/>
          <w:bCs/>
          <w:color w:val="auto"/>
          <w:sz w:val="24"/>
          <w:szCs w:val="24"/>
          <w:lang w:val="nl-NL"/>
        </w:rPr>
        <w:t>Steven Baksa</w:t>
      </w:r>
      <w:r w:rsidR="00130B0F">
        <w:rPr>
          <w:rFonts w:cs="Times New Roman"/>
          <w:b/>
          <w:bCs/>
          <w:color w:val="auto"/>
          <w:sz w:val="24"/>
          <w:szCs w:val="24"/>
          <w:lang w:val="nl-NL"/>
        </w:rPr>
        <w:t>:</w:t>
      </w:r>
      <w:r w:rsidR="00130B0F">
        <w:rPr>
          <w:rFonts w:cs="Times New Roman"/>
          <w:bCs/>
          <w:color w:val="auto"/>
          <w:sz w:val="24"/>
          <w:szCs w:val="24"/>
          <w:lang w:val="nl-NL"/>
        </w:rPr>
        <w:t xml:space="preserve"> W</w:t>
      </w:r>
      <w:r>
        <w:rPr>
          <w:rFonts w:cs="Times New Roman"/>
          <w:bCs/>
          <w:color w:val="auto"/>
          <w:sz w:val="24"/>
          <w:szCs w:val="24"/>
          <w:lang w:val="nl-NL"/>
        </w:rPr>
        <w:t xml:space="preserve">ondering if demands could include free COVID-19 treatment for those graduate and professional students affected.  </w:t>
      </w:r>
      <w:r w:rsidR="0062548E">
        <w:rPr>
          <w:rFonts w:cs="Times New Roman"/>
          <w:bCs/>
          <w:color w:val="auto"/>
          <w:sz w:val="24"/>
          <w:szCs w:val="24"/>
          <w:lang w:val="nl-NL"/>
        </w:rPr>
        <w:t xml:space="preserve"> </w:t>
      </w:r>
    </w:p>
    <w:p w14:paraId="72489D15" w14:textId="70180E39" w:rsidR="002D4ACD" w:rsidRDefault="002D4ACD" w:rsidP="0062548E">
      <w:pPr>
        <w:pStyle w:val="ListParagraph"/>
        <w:numPr>
          <w:ilvl w:val="2"/>
          <w:numId w:val="3"/>
        </w:numPr>
        <w:rPr>
          <w:rFonts w:cs="Times New Roman"/>
          <w:bCs/>
          <w:color w:val="auto"/>
          <w:sz w:val="24"/>
          <w:szCs w:val="24"/>
          <w:lang w:val="nl-NL"/>
        </w:rPr>
      </w:pPr>
      <w:r w:rsidRPr="00130B0F">
        <w:rPr>
          <w:rFonts w:cs="Times New Roman"/>
          <w:b/>
          <w:bCs/>
          <w:color w:val="auto"/>
          <w:sz w:val="24"/>
          <w:szCs w:val="24"/>
          <w:lang w:val="nl-NL"/>
        </w:rPr>
        <w:t>Sandeep Krishnakumar</w:t>
      </w:r>
      <w:r w:rsidR="00130B0F">
        <w:rPr>
          <w:rFonts w:cs="Times New Roman"/>
          <w:bCs/>
          <w:color w:val="auto"/>
          <w:sz w:val="24"/>
          <w:szCs w:val="24"/>
          <w:lang w:val="nl-NL"/>
        </w:rPr>
        <w:t xml:space="preserve">: Propose </w:t>
      </w:r>
      <w:r>
        <w:rPr>
          <w:rFonts w:cs="Times New Roman"/>
          <w:bCs/>
          <w:color w:val="auto"/>
          <w:sz w:val="24"/>
          <w:szCs w:val="24"/>
          <w:lang w:val="nl-NL"/>
        </w:rPr>
        <w:t>an additional demand that says the University should advocate for its international students to re-enter the country if travel restrictions are put into place.</w:t>
      </w:r>
    </w:p>
    <w:p w14:paraId="4CC24C2D" w14:textId="5D0A8C74" w:rsidR="002D4ACD" w:rsidRDefault="002D4ACD" w:rsidP="0062548E">
      <w:pPr>
        <w:pStyle w:val="ListParagraph"/>
        <w:numPr>
          <w:ilvl w:val="2"/>
          <w:numId w:val="3"/>
        </w:numPr>
        <w:rPr>
          <w:rFonts w:cs="Times New Roman"/>
          <w:bCs/>
          <w:color w:val="auto"/>
          <w:sz w:val="24"/>
          <w:szCs w:val="24"/>
          <w:lang w:val="nl-NL"/>
        </w:rPr>
      </w:pPr>
      <w:r w:rsidRPr="00130B0F">
        <w:rPr>
          <w:rFonts w:cs="Times New Roman"/>
          <w:b/>
          <w:bCs/>
          <w:color w:val="auto"/>
          <w:sz w:val="24"/>
          <w:szCs w:val="24"/>
          <w:lang w:val="nl-NL"/>
        </w:rPr>
        <w:t>Alex Zhao</w:t>
      </w:r>
      <w:r w:rsidR="00130B0F">
        <w:rPr>
          <w:rFonts w:cs="Times New Roman"/>
          <w:b/>
          <w:bCs/>
          <w:color w:val="auto"/>
          <w:sz w:val="24"/>
          <w:szCs w:val="24"/>
          <w:lang w:val="nl-NL"/>
        </w:rPr>
        <w:t>:</w:t>
      </w:r>
      <w:r>
        <w:rPr>
          <w:rFonts w:cs="Times New Roman"/>
          <w:bCs/>
          <w:color w:val="auto"/>
          <w:sz w:val="24"/>
          <w:szCs w:val="24"/>
          <w:lang w:val="nl-NL"/>
        </w:rPr>
        <w:t xml:space="preserve"> Executive Board must send these resolutions to Damon Sims, Nick Jones, and Eric Barron – our previous resolution was not well received, but should the resolution pass, Alex plans to bring up this resolution and its demands in meetings with these individuals. </w:t>
      </w:r>
    </w:p>
    <w:p w14:paraId="404A4D75" w14:textId="5FD06130" w:rsidR="002D4ACD" w:rsidRPr="002D4ACD" w:rsidRDefault="002D4ACD" w:rsidP="002D4ACD">
      <w:pPr>
        <w:ind w:left="360"/>
        <w:rPr>
          <w:bCs/>
          <w:lang w:val="nl-NL"/>
        </w:rPr>
      </w:pPr>
      <w:r>
        <w:rPr>
          <w:b/>
          <w:bCs/>
          <w:lang w:val="nl-NL"/>
        </w:rPr>
        <w:t>RESOLUTION PASSES 33-0-2</w:t>
      </w:r>
      <w:r w:rsidR="00130B0F">
        <w:rPr>
          <w:b/>
          <w:bCs/>
          <w:lang w:val="nl-NL"/>
        </w:rPr>
        <w:t xml:space="preserve"> – see Appendix II</w:t>
      </w:r>
    </w:p>
    <w:p w14:paraId="7E7B95D3" w14:textId="58FCBFDB" w:rsidR="00710F17" w:rsidRDefault="00710F17" w:rsidP="003C68B8">
      <w:pPr>
        <w:pStyle w:val="NoSpacing"/>
        <w:numPr>
          <w:ilvl w:val="0"/>
          <w:numId w:val="3"/>
        </w:numPr>
        <w:rPr>
          <w:bCs/>
          <w:lang w:val="nl-NL"/>
        </w:rPr>
      </w:pPr>
      <w:r>
        <w:rPr>
          <w:bCs/>
          <w:lang w:val="nl-NL"/>
        </w:rPr>
        <w:t>Bill 70-07: Virtual, At-Home Pottery-Painting Event</w:t>
      </w:r>
    </w:p>
    <w:p w14:paraId="73592B8B" w14:textId="5F3CDE84" w:rsidR="002D4ACD" w:rsidRDefault="00BD5ADC" w:rsidP="002D4ACD">
      <w:pPr>
        <w:pStyle w:val="NoSpacing"/>
        <w:numPr>
          <w:ilvl w:val="1"/>
          <w:numId w:val="3"/>
        </w:numPr>
        <w:rPr>
          <w:bCs/>
          <w:lang w:val="nl-NL"/>
        </w:rPr>
      </w:pPr>
      <w:r>
        <w:rPr>
          <w:bCs/>
          <w:lang w:val="nl-NL"/>
        </w:rPr>
        <w:t>Event is designed to provid a fun and socially distanced activity for graduate students – benefits to graduate students as well as a local business (2000 Degrees)</w:t>
      </w:r>
    </w:p>
    <w:p w14:paraId="3D3162B1" w14:textId="1ACA2CF9" w:rsidR="00BD5ADC" w:rsidRDefault="00BD5ADC" w:rsidP="002D4ACD">
      <w:pPr>
        <w:pStyle w:val="NoSpacing"/>
        <w:numPr>
          <w:ilvl w:val="1"/>
          <w:numId w:val="3"/>
        </w:numPr>
        <w:rPr>
          <w:bCs/>
          <w:lang w:val="nl-NL"/>
        </w:rPr>
      </w:pPr>
      <w:r>
        <w:rPr>
          <w:bCs/>
          <w:lang w:val="nl-NL"/>
        </w:rPr>
        <w:t>Graduate students can be engaged artistically and socially (Zoom painting nights)</w:t>
      </w:r>
    </w:p>
    <w:p w14:paraId="5450E4A0" w14:textId="77777777" w:rsidR="00BD5ADC" w:rsidRDefault="00BD5ADC" w:rsidP="00BD5ADC">
      <w:pPr>
        <w:pStyle w:val="NoSpacing"/>
        <w:numPr>
          <w:ilvl w:val="1"/>
          <w:numId w:val="3"/>
        </w:numPr>
        <w:rPr>
          <w:bCs/>
          <w:lang w:val="nl-NL"/>
        </w:rPr>
      </w:pPr>
      <w:r>
        <w:rPr>
          <w:bCs/>
          <w:lang w:val="nl-NL"/>
        </w:rPr>
        <w:t>Cost would be $1500 to provice 60 $25 vouchers for take-home pottery-painting kits; one painting night would be held each month for three months</w:t>
      </w:r>
    </w:p>
    <w:p w14:paraId="662FAF12" w14:textId="51BB4DD4" w:rsidR="00710F17" w:rsidRPr="00BD5ADC" w:rsidRDefault="00710F17" w:rsidP="00BD5ADC">
      <w:pPr>
        <w:pStyle w:val="NoSpacing"/>
        <w:numPr>
          <w:ilvl w:val="1"/>
          <w:numId w:val="3"/>
        </w:numPr>
        <w:rPr>
          <w:bCs/>
          <w:lang w:val="nl-NL"/>
        </w:rPr>
      </w:pPr>
      <w:r w:rsidRPr="00BD5ADC">
        <w:rPr>
          <w:b/>
          <w:bCs/>
          <w:lang w:val="nl-NL"/>
        </w:rPr>
        <w:t xml:space="preserve">Questions </w:t>
      </w:r>
    </w:p>
    <w:p w14:paraId="74B88E88" w14:textId="22B5C835" w:rsidR="00BD5ADC" w:rsidRPr="00BD5ADC" w:rsidRDefault="00BD5ADC" w:rsidP="00BD5ADC">
      <w:pPr>
        <w:pStyle w:val="NoSpacing"/>
        <w:numPr>
          <w:ilvl w:val="2"/>
          <w:numId w:val="3"/>
        </w:numPr>
        <w:rPr>
          <w:bCs/>
          <w:lang w:val="nl-NL"/>
        </w:rPr>
      </w:pPr>
      <w:r>
        <w:rPr>
          <w:bCs/>
          <w:i/>
          <w:lang w:val="nl-NL"/>
        </w:rPr>
        <w:t>Q: What is the average cost of a pottery activity – is this a medium-sized thing? A small thing?</w:t>
      </w:r>
    </w:p>
    <w:p w14:paraId="32CE575F" w14:textId="4A89C0DE" w:rsidR="00BD5ADC" w:rsidRDefault="00BD5ADC" w:rsidP="00BD5ADC">
      <w:pPr>
        <w:pStyle w:val="NoSpacing"/>
        <w:numPr>
          <w:ilvl w:val="3"/>
          <w:numId w:val="3"/>
        </w:numPr>
        <w:rPr>
          <w:bCs/>
          <w:lang w:val="nl-NL"/>
        </w:rPr>
      </w:pPr>
      <w:r>
        <w:rPr>
          <w:bCs/>
          <w:lang w:val="nl-NL"/>
        </w:rPr>
        <w:t>The average cost was about $20, so $25 covers everything basic (could get two things that are $10 apiece)</w:t>
      </w:r>
    </w:p>
    <w:p w14:paraId="21B8E921" w14:textId="72B58790" w:rsidR="00BD5ADC" w:rsidRPr="00BD5ADC" w:rsidRDefault="00BD5ADC" w:rsidP="00BD5ADC">
      <w:pPr>
        <w:pStyle w:val="NoSpacing"/>
        <w:numPr>
          <w:ilvl w:val="2"/>
          <w:numId w:val="3"/>
        </w:numPr>
        <w:rPr>
          <w:bCs/>
          <w:lang w:val="nl-NL"/>
        </w:rPr>
      </w:pPr>
      <w:r>
        <w:rPr>
          <w:bCs/>
          <w:i/>
          <w:lang w:val="nl-NL"/>
        </w:rPr>
        <w:t>Q: So do they have to order the kit and paint separately?</w:t>
      </w:r>
    </w:p>
    <w:p w14:paraId="79DFDEBB" w14:textId="22ADD189" w:rsidR="00BD5ADC" w:rsidRDefault="00BD5ADC" w:rsidP="00BD5ADC">
      <w:pPr>
        <w:pStyle w:val="NoSpacing"/>
        <w:numPr>
          <w:ilvl w:val="3"/>
          <w:numId w:val="3"/>
        </w:numPr>
        <w:rPr>
          <w:bCs/>
          <w:lang w:val="nl-NL"/>
        </w:rPr>
      </w:pPr>
      <w:r>
        <w:rPr>
          <w:bCs/>
          <w:lang w:val="nl-NL"/>
        </w:rPr>
        <w:t>Participants can add whatever they want in the cart using the voucher and buy both pottery and paint simultaneously</w:t>
      </w:r>
    </w:p>
    <w:p w14:paraId="014C46AC" w14:textId="0A4D640B" w:rsidR="00BD5ADC" w:rsidRDefault="00BD5ADC" w:rsidP="00BD5ADC">
      <w:pPr>
        <w:pStyle w:val="NoSpacing"/>
        <w:numPr>
          <w:ilvl w:val="2"/>
          <w:numId w:val="3"/>
        </w:numPr>
        <w:rPr>
          <w:bCs/>
          <w:lang w:val="nl-NL"/>
        </w:rPr>
      </w:pPr>
      <w:r>
        <w:rPr>
          <w:bCs/>
          <w:i/>
          <w:lang w:val="nl-NL"/>
        </w:rPr>
        <w:t>Q: Has this event been advertised?</w:t>
      </w:r>
    </w:p>
    <w:p w14:paraId="60C8177D" w14:textId="77777777" w:rsidR="00BD5ADC" w:rsidRDefault="00BD5ADC" w:rsidP="00BD5ADC">
      <w:pPr>
        <w:pStyle w:val="NoSpacing"/>
        <w:numPr>
          <w:ilvl w:val="3"/>
          <w:numId w:val="3"/>
        </w:numPr>
        <w:rPr>
          <w:bCs/>
          <w:lang w:val="nl-NL"/>
        </w:rPr>
      </w:pPr>
      <w:r>
        <w:rPr>
          <w:bCs/>
          <w:lang w:val="nl-NL"/>
        </w:rPr>
        <w:t>Event was mistakenly put on Instagram for 1-2 hours, so doubt that this was widely advertised.</w:t>
      </w:r>
    </w:p>
    <w:p w14:paraId="4E5C2346" w14:textId="1B8979B5" w:rsidR="00710F17" w:rsidRDefault="00BD5ADC" w:rsidP="00BD5ADC">
      <w:pPr>
        <w:pStyle w:val="NoSpacing"/>
        <w:numPr>
          <w:ilvl w:val="1"/>
          <w:numId w:val="3"/>
        </w:numPr>
        <w:rPr>
          <w:bCs/>
          <w:lang w:val="nl-NL"/>
        </w:rPr>
      </w:pPr>
      <w:r>
        <w:rPr>
          <w:b/>
          <w:bCs/>
          <w:lang w:val="nl-NL"/>
        </w:rPr>
        <w:t>Discussion</w:t>
      </w:r>
    </w:p>
    <w:p w14:paraId="040ECF0D" w14:textId="73E4BB1F" w:rsidR="00BD5ADC" w:rsidRDefault="00BD5ADC" w:rsidP="00BD5ADC">
      <w:pPr>
        <w:pStyle w:val="NoSpacing"/>
        <w:numPr>
          <w:ilvl w:val="2"/>
          <w:numId w:val="3"/>
        </w:numPr>
        <w:rPr>
          <w:bCs/>
          <w:lang w:val="nl-NL"/>
        </w:rPr>
      </w:pPr>
      <w:r>
        <w:rPr>
          <w:b/>
          <w:bCs/>
          <w:lang w:val="nl-NL"/>
        </w:rPr>
        <w:t xml:space="preserve">Yasha Duggal: </w:t>
      </w:r>
      <w:r>
        <w:rPr>
          <w:bCs/>
          <w:lang w:val="nl-NL"/>
        </w:rPr>
        <w:t xml:space="preserve">Last year, people were satisfied with $20 limit, but would have been better to have a higher amount. The event was also very popular last year – sold out within a week or two with a waiting list. </w:t>
      </w:r>
    </w:p>
    <w:p w14:paraId="4313CA9F" w14:textId="095E4E0B" w:rsidR="00BD5ADC" w:rsidRDefault="00BD5ADC" w:rsidP="00BD5ADC">
      <w:pPr>
        <w:pStyle w:val="NoSpacing"/>
        <w:numPr>
          <w:ilvl w:val="2"/>
          <w:numId w:val="3"/>
        </w:numPr>
        <w:rPr>
          <w:bCs/>
          <w:lang w:val="nl-NL"/>
        </w:rPr>
      </w:pPr>
      <w:r>
        <w:rPr>
          <w:b/>
          <w:bCs/>
          <w:lang w:val="nl-NL"/>
        </w:rPr>
        <w:t xml:space="preserve">Mandy Burton: </w:t>
      </w:r>
      <w:r>
        <w:rPr>
          <w:bCs/>
          <w:lang w:val="nl-NL"/>
        </w:rPr>
        <w:t>Should we have more kits since this event sounds like it will be quite popular? Maybe change the number of kits from 20 to 25.</w:t>
      </w:r>
    </w:p>
    <w:p w14:paraId="01E4B339" w14:textId="6EFC006B" w:rsidR="00BD5ADC" w:rsidRDefault="0030495F" w:rsidP="00BD5ADC">
      <w:pPr>
        <w:pStyle w:val="NoSpacing"/>
        <w:numPr>
          <w:ilvl w:val="2"/>
          <w:numId w:val="3"/>
        </w:numPr>
        <w:rPr>
          <w:bCs/>
          <w:lang w:val="nl-NL"/>
        </w:rPr>
      </w:pPr>
      <w:r>
        <w:rPr>
          <w:b/>
          <w:bCs/>
          <w:lang w:val="nl-NL"/>
        </w:rPr>
        <w:t xml:space="preserve">Melanie Ouma: </w:t>
      </w:r>
      <w:r>
        <w:rPr>
          <w:bCs/>
          <w:lang w:val="nl-NL"/>
        </w:rPr>
        <w:t>Motions to move the number of kits up to 30 per month (total cost would be $2250)</w:t>
      </w:r>
      <w:r w:rsidR="00130B0F">
        <w:rPr>
          <w:bCs/>
          <w:lang w:val="nl-NL"/>
        </w:rPr>
        <w:t xml:space="preserve"> - Approved</w:t>
      </w:r>
    </w:p>
    <w:p w14:paraId="31114993" w14:textId="1B5AD5E6" w:rsidR="00843300" w:rsidRPr="00BD5ADC" w:rsidRDefault="00843300" w:rsidP="00843300">
      <w:pPr>
        <w:pStyle w:val="NoSpacing"/>
        <w:ind w:left="360"/>
        <w:rPr>
          <w:bCs/>
          <w:lang w:val="nl-NL"/>
        </w:rPr>
      </w:pPr>
      <w:r>
        <w:rPr>
          <w:b/>
          <w:bCs/>
          <w:lang w:val="nl-NL"/>
        </w:rPr>
        <w:t>BILL PASSES 36-0-0</w:t>
      </w:r>
      <w:r w:rsidR="00130B0F">
        <w:rPr>
          <w:b/>
          <w:bCs/>
          <w:lang w:val="nl-NL"/>
        </w:rPr>
        <w:t xml:space="preserve"> – see Appendix II</w:t>
      </w:r>
    </w:p>
    <w:p w14:paraId="3FC2172F" w14:textId="77777777" w:rsidR="00710F17" w:rsidRDefault="00710F17" w:rsidP="003C68B8">
      <w:pPr>
        <w:pStyle w:val="NoSpacing"/>
        <w:numPr>
          <w:ilvl w:val="0"/>
          <w:numId w:val="3"/>
        </w:numPr>
        <w:rPr>
          <w:bCs/>
          <w:lang w:val="nl-NL"/>
        </w:rPr>
      </w:pPr>
      <w:r>
        <w:rPr>
          <w:bCs/>
          <w:lang w:val="nl-NL"/>
        </w:rPr>
        <w:t>Reports</w:t>
      </w:r>
    </w:p>
    <w:p w14:paraId="14004F5A" w14:textId="4557C8A1" w:rsidR="00710F17" w:rsidRDefault="00710F17" w:rsidP="003C68B8">
      <w:pPr>
        <w:pStyle w:val="NoSpacing"/>
        <w:numPr>
          <w:ilvl w:val="1"/>
          <w:numId w:val="3"/>
        </w:numPr>
        <w:rPr>
          <w:bCs/>
          <w:lang w:val="nl-NL"/>
        </w:rPr>
      </w:pPr>
      <w:r>
        <w:rPr>
          <w:bCs/>
          <w:lang w:val="nl-NL"/>
        </w:rPr>
        <w:t>Speaker of the Assembly – Yasha Duggal</w:t>
      </w:r>
    </w:p>
    <w:p w14:paraId="53B8B057" w14:textId="319CBB6F" w:rsidR="00843300" w:rsidRDefault="00843300" w:rsidP="00843300">
      <w:pPr>
        <w:pStyle w:val="NoSpacing"/>
        <w:numPr>
          <w:ilvl w:val="2"/>
          <w:numId w:val="3"/>
        </w:numPr>
        <w:rPr>
          <w:bCs/>
          <w:lang w:val="nl-NL"/>
        </w:rPr>
      </w:pPr>
      <w:r>
        <w:rPr>
          <w:bCs/>
          <w:lang w:val="nl-NL"/>
        </w:rPr>
        <w:t>Committee meetings count toward attendance, so be sure to attend those</w:t>
      </w:r>
    </w:p>
    <w:p w14:paraId="64CF69AA" w14:textId="58895951" w:rsidR="00843300" w:rsidRDefault="00843300" w:rsidP="00843300">
      <w:pPr>
        <w:pStyle w:val="NoSpacing"/>
        <w:numPr>
          <w:ilvl w:val="2"/>
          <w:numId w:val="3"/>
        </w:numPr>
        <w:rPr>
          <w:bCs/>
          <w:lang w:val="nl-NL"/>
        </w:rPr>
      </w:pPr>
      <w:r>
        <w:rPr>
          <w:bCs/>
          <w:lang w:val="nl-NL"/>
        </w:rPr>
        <w:t>Use the template for bills and resolutions so edits can be done more easily</w:t>
      </w:r>
    </w:p>
    <w:p w14:paraId="6AF0EB09" w14:textId="2DC5680B" w:rsidR="00710F17" w:rsidRDefault="00710F17" w:rsidP="003C68B8">
      <w:pPr>
        <w:pStyle w:val="NoSpacing"/>
        <w:numPr>
          <w:ilvl w:val="1"/>
          <w:numId w:val="3"/>
        </w:numPr>
        <w:rPr>
          <w:bCs/>
          <w:lang w:val="nl-NL"/>
        </w:rPr>
      </w:pPr>
      <w:r>
        <w:rPr>
          <w:bCs/>
          <w:lang w:val="nl-NL"/>
        </w:rPr>
        <w:t>Advocacy and Diversity – Diego Hernandez</w:t>
      </w:r>
    </w:p>
    <w:p w14:paraId="0935272C" w14:textId="063472F9" w:rsidR="00843300" w:rsidRDefault="00843300" w:rsidP="00843300">
      <w:pPr>
        <w:pStyle w:val="NoSpacing"/>
        <w:numPr>
          <w:ilvl w:val="2"/>
          <w:numId w:val="3"/>
        </w:numPr>
        <w:rPr>
          <w:bCs/>
          <w:lang w:val="nl-NL"/>
        </w:rPr>
      </w:pPr>
      <w:r>
        <w:rPr>
          <w:bCs/>
          <w:lang w:val="nl-NL"/>
        </w:rPr>
        <w:t>Had a good discussion about a resolution regarding social and racial justice – will be ready for the next Assembly</w:t>
      </w:r>
    </w:p>
    <w:p w14:paraId="252B5B81" w14:textId="75A4C336" w:rsidR="00843300" w:rsidRDefault="00843300" w:rsidP="00843300">
      <w:pPr>
        <w:pStyle w:val="NoSpacing"/>
        <w:numPr>
          <w:ilvl w:val="2"/>
          <w:numId w:val="3"/>
        </w:numPr>
        <w:rPr>
          <w:bCs/>
          <w:lang w:val="nl-NL"/>
        </w:rPr>
      </w:pPr>
      <w:r>
        <w:rPr>
          <w:bCs/>
          <w:lang w:val="nl-NL"/>
        </w:rPr>
        <w:lastRenderedPageBreak/>
        <w:t xml:space="preserve">Possibly hosting a roundtable with organizations, offices, and groups dedicated to representing underrepresented graduate students after the Town Hall </w:t>
      </w:r>
    </w:p>
    <w:p w14:paraId="28871DB7" w14:textId="47257759" w:rsidR="00843300" w:rsidRDefault="00843300" w:rsidP="00843300">
      <w:pPr>
        <w:pStyle w:val="NoSpacing"/>
        <w:numPr>
          <w:ilvl w:val="2"/>
          <w:numId w:val="3"/>
        </w:numPr>
        <w:rPr>
          <w:bCs/>
          <w:lang w:val="nl-NL"/>
        </w:rPr>
      </w:pPr>
      <w:r>
        <w:rPr>
          <w:bCs/>
          <w:lang w:val="nl-NL"/>
        </w:rPr>
        <w:t>Make sure all legislation abides by the advocacy and diversity by-laws</w:t>
      </w:r>
    </w:p>
    <w:p w14:paraId="3775B314" w14:textId="3961BA00" w:rsidR="00710F17" w:rsidRDefault="00710F17" w:rsidP="003C68B8">
      <w:pPr>
        <w:pStyle w:val="NoSpacing"/>
        <w:numPr>
          <w:ilvl w:val="1"/>
          <w:numId w:val="3"/>
        </w:numPr>
        <w:rPr>
          <w:bCs/>
          <w:lang w:val="nl-NL"/>
        </w:rPr>
      </w:pPr>
      <w:r>
        <w:rPr>
          <w:bCs/>
          <w:lang w:val="nl-NL"/>
        </w:rPr>
        <w:t>Professional Development – Justin Korman</w:t>
      </w:r>
    </w:p>
    <w:p w14:paraId="37454DA4" w14:textId="3578838E" w:rsidR="00843300" w:rsidRDefault="00843300" w:rsidP="00843300">
      <w:pPr>
        <w:pStyle w:val="NoSpacing"/>
        <w:numPr>
          <w:ilvl w:val="2"/>
          <w:numId w:val="3"/>
        </w:numPr>
        <w:rPr>
          <w:bCs/>
          <w:lang w:val="nl-NL"/>
        </w:rPr>
      </w:pPr>
      <w:r>
        <w:rPr>
          <w:bCs/>
          <w:lang w:val="nl-NL"/>
        </w:rPr>
        <w:t>First event schedule</w:t>
      </w:r>
      <w:r w:rsidR="00130B0F">
        <w:rPr>
          <w:bCs/>
          <w:lang w:val="nl-NL"/>
        </w:rPr>
        <w:t xml:space="preserve">d – Career Services Rep will </w:t>
      </w:r>
      <w:r>
        <w:rPr>
          <w:bCs/>
          <w:lang w:val="nl-NL"/>
        </w:rPr>
        <w:t>speak at next meeting about opportunities that graduate students have</w:t>
      </w:r>
    </w:p>
    <w:p w14:paraId="75295EB9" w14:textId="0197CAA2" w:rsidR="00843300" w:rsidRDefault="00843300" w:rsidP="00843300">
      <w:pPr>
        <w:pStyle w:val="NoSpacing"/>
        <w:numPr>
          <w:ilvl w:val="2"/>
          <w:numId w:val="3"/>
        </w:numPr>
        <w:rPr>
          <w:bCs/>
          <w:lang w:val="nl-NL"/>
        </w:rPr>
      </w:pPr>
      <w:r>
        <w:rPr>
          <w:bCs/>
          <w:lang w:val="nl-NL"/>
        </w:rPr>
        <w:t xml:space="preserve"> Justin will send out more information later since it’s open to everyone in GPSA</w:t>
      </w:r>
    </w:p>
    <w:p w14:paraId="3963D504" w14:textId="54195C22" w:rsidR="00710F17" w:rsidRDefault="00710F17" w:rsidP="003C68B8">
      <w:pPr>
        <w:pStyle w:val="NoSpacing"/>
        <w:numPr>
          <w:ilvl w:val="1"/>
          <w:numId w:val="3"/>
        </w:numPr>
        <w:rPr>
          <w:bCs/>
          <w:lang w:val="nl-NL"/>
        </w:rPr>
      </w:pPr>
      <w:r>
        <w:rPr>
          <w:bCs/>
          <w:lang w:val="nl-NL"/>
        </w:rPr>
        <w:t>Programming - Jocelyn Delgado</w:t>
      </w:r>
    </w:p>
    <w:p w14:paraId="6BF05499" w14:textId="4A6FA875" w:rsidR="00843300" w:rsidRDefault="000E7ECA" w:rsidP="00843300">
      <w:pPr>
        <w:pStyle w:val="NoSpacing"/>
        <w:numPr>
          <w:ilvl w:val="2"/>
          <w:numId w:val="3"/>
        </w:numPr>
        <w:rPr>
          <w:bCs/>
          <w:lang w:val="nl-NL"/>
        </w:rPr>
      </w:pPr>
      <w:r>
        <w:rPr>
          <w:bCs/>
          <w:lang w:val="nl-NL"/>
        </w:rPr>
        <w:t>Meetin</w:t>
      </w:r>
      <w:r w:rsidR="00130B0F">
        <w:rPr>
          <w:bCs/>
          <w:lang w:val="nl-NL"/>
        </w:rPr>
        <w:t>g</w:t>
      </w:r>
      <w:r>
        <w:rPr>
          <w:bCs/>
          <w:lang w:val="nl-NL"/>
        </w:rPr>
        <w:t xml:space="preserve"> on Monday at 11 AM to discuss options for Grad Cup as well as the 2000 Degrees event</w:t>
      </w:r>
    </w:p>
    <w:p w14:paraId="62D26425" w14:textId="2A52992A" w:rsidR="000E7ECA" w:rsidRDefault="000E7ECA" w:rsidP="00843300">
      <w:pPr>
        <w:pStyle w:val="NoSpacing"/>
        <w:numPr>
          <w:ilvl w:val="2"/>
          <w:numId w:val="3"/>
        </w:numPr>
        <w:rPr>
          <w:bCs/>
          <w:lang w:val="nl-NL"/>
        </w:rPr>
      </w:pPr>
      <w:r>
        <w:rPr>
          <w:bCs/>
          <w:lang w:val="nl-NL"/>
        </w:rPr>
        <w:t>Continue promoting Grad Cup – have had quite a few people sign up already</w:t>
      </w:r>
    </w:p>
    <w:p w14:paraId="3DCAAD6F" w14:textId="2CE5356F" w:rsidR="000E7ECA" w:rsidRPr="00710F17" w:rsidRDefault="000E7ECA" w:rsidP="00843300">
      <w:pPr>
        <w:pStyle w:val="NoSpacing"/>
        <w:numPr>
          <w:ilvl w:val="2"/>
          <w:numId w:val="3"/>
        </w:numPr>
        <w:rPr>
          <w:bCs/>
          <w:lang w:val="nl-NL"/>
        </w:rPr>
      </w:pPr>
      <w:r>
        <w:rPr>
          <w:bCs/>
          <w:lang w:val="nl-NL"/>
        </w:rPr>
        <w:t>Google Form has a lot of information about Grad Cup</w:t>
      </w:r>
    </w:p>
    <w:p w14:paraId="45EFD09F" w14:textId="4A8FD6C9" w:rsidR="00710F17" w:rsidRDefault="00710F17" w:rsidP="003C68B8">
      <w:pPr>
        <w:pStyle w:val="NoSpacing"/>
        <w:numPr>
          <w:ilvl w:val="1"/>
          <w:numId w:val="3"/>
        </w:numPr>
        <w:rPr>
          <w:bCs/>
          <w:lang w:val="nl-NL"/>
        </w:rPr>
      </w:pPr>
      <w:r>
        <w:rPr>
          <w:bCs/>
          <w:lang w:val="nl-NL"/>
        </w:rPr>
        <w:t>Community Outreach – Katy Gerace</w:t>
      </w:r>
    </w:p>
    <w:p w14:paraId="0B2FC77F" w14:textId="1A67DC70" w:rsidR="000E7ECA" w:rsidRDefault="000E7ECA" w:rsidP="000E7ECA">
      <w:pPr>
        <w:pStyle w:val="NoSpacing"/>
        <w:numPr>
          <w:ilvl w:val="2"/>
          <w:numId w:val="3"/>
        </w:numPr>
        <w:rPr>
          <w:bCs/>
          <w:lang w:val="nl-NL"/>
        </w:rPr>
      </w:pPr>
      <w:r>
        <w:rPr>
          <w:bCs/>
          <w:lang w:val="nl-NL"/>
        </w:rPr>
        <w:t xml:space="preserve">Recently set up a gardening event at the Arboretum – November 7th and 8th </w:t>
      </w:r>
    </w:p>
    <w:p w14:paraId="1D807C19" w14:textId="65427AA0" w:rsidR="000E7ECA" w:rsidRDefault="000E7ECA" w:rsidP="000E7ECA">
      <w:pPr>
        <w:pStyle w:val="NoSpacing"/>
        <w:numPr>
          <w:ilvl w:val="3"/>
          <w:numId w:val="3"/>
        </w:numPr>
        <w:rPr>
          <w:bCs/>
          <w:lang w:val="nl-NL"/>
        </w:rPr>
      </w:pPr>
      <w:r>
        <w:rPr>
          <w:bCs/>
          <w:lang w:val="nl-NL"/>
        </w:rPr>
        <w:t>Can accommodate 10 people each day</w:t>
      </w:r>
    </w:p>
    <w:p w14:paraId="42674822" w14:textId="615E1180" w:rsidR="000E7ECA" w:rsidRDefault="000E7ECA" w:rsidP="000E7ECA">
      <w:pPr>
        <w:pStyle w:val="NoSpacing"/>
        <w:numPr>
          <w:ilvl w:val="3"/>
          <w:numId w:val="3"/>
        </w:numPr>
        <w:rPr>
          <w:bCs/>
          <w:lang w:val="nl-NL"/>
        </w:rPr>
      </w:pPr>
      <w:r>
        <w:rPr>
          <w:bCs/>
          <w:lang w:val="nl-NL"/>
        </w:rPr>
        <w:t xml:space="preserve">Still finalizing details, but will work on creating a flyer and sign-up form soon. </w:t>
      </w:r>
    </w:p>
    <w:p w14:paraId="589AFB4E" w14:textId="77777777" w:rsidR="00130B0F" w:rsidRDefault="000E7ECA" w:rsidP="00130B0F">
      <w:pPr>
        <w:pStyle w:val="NoSpacing"/>
        <w:numPr>
          <w:ilvl w:val="3"/>
          <w:numId w:val="3"/>
        </w:numPr>
        <w:rPr>
          <w:bCs/>
          <w:lang w:val="nl-NL"/>
        </w:rPr>
      </w:pPr>
      <w:r>
        <w:rPr>
          <w:bCs/>
          <w:lang w:val="nl-NL"/>
        </w:rPr>
        <w:t>No weather contingency plan, but Arboretum hosts these volunteer events every weeken</w:t>
      </w:r>
      <w:r w:rsidR="00130B0F">
        <w:rPr>
          <w:bCs/>
          <w:lang w:val="nl-NL"/>
        </w:rPr>
        <w:t>d, so could probably reschedule if rained out.</w:t>
      </w:r>
    </w:p>
    <w:p w14:paraId="53C2D3F3" w14:textId="0644B5B0" w:rsidR="000E7ECA" w:rsidRPr="00130B0F" w:rsidRDefault="00130B0F" w:rsidP="00130B0F">
      <w:pPr>
        <w:pStyle w:val="NoSpacing"/>
        <w:numPr>
          <w:ilvl w:val="2"/>
          <w:numId w:val="3"/>
        </w:numPr>
        <w:rPr>
          <w:bCs/>
          <w:lang w:val="nl-NL"/>
        </w:rPr>
      </w:pPr>
      <w:r w:rsidRPr="00130B0F">
        <w:rPr>
          <w:bCs/>
          <w:lang w:val="nl-NL"/>
        </w:rPr>
        <w:t xml:space="preserve"> </w:t>
      </w:r>
      <w:r w:rsidR="000E7ECA" w:rsidRPr="00130B0F">
        <w:rPr>
          <w:bCs/>
          <w:lang w:val="nl-NL"/>
        </w:rPr>
        <w:t>Still looking into other events to be held outside</w:t>
      </w:r>
    </w:p>
    <w:p w14:paraId="1C233942" w14:textId="19B13157" w:rsidR="00710F17" w:rsidRDefault="00710F17" w:rsidP="003C68B8">
      <w:pPr>
        <w:pStyle w:val="NoSpacing"/>
        <w:numPr>
          <w:ilvl w:val="1"/>
          <w:numId w:val="3"/>
        </w:numPr>
        <w:rPr>
          <w:bCs/>
          <w:lang w:val="nl-NL"/>
        </w:rPr>
      </w:pPr>
      <w:r>
        <w:rPr>
          <w:bCs/>
          <w:lang w:val="nl-NL"/>
        </w:rPr>
        <w:t>Internal Development – Steven Baksa</w:t>
      </w:r>
    </w:p>
    <w:p w14:paraId="3DBE8E21" w14:textId="0D7E1CA6" w:rsidR="000E7ECA" w:rsidRDefault="000E7ECA" w:rsidP="000E7ECA">
      <w:pPr>
        <w:pStyle w:val="NoSpacing"/>
        <w:numPr>
          <w:ilvl w:val="2"/>
          <w:numId w:val="3"/>
        </w:numPr>
        <w:rPr>
          <w:bCs/>
          <w:lang w:val="nl-NL"/>
        </w:rPr>
      </w:pPr>
      <w:r>
        <w:rPr>
          <w:bCs/>
          <w:lang w:val="nl-NL"/>
        </w:rPr>
        <w:t>Lots of previous discussions involved the two pieces of legislation passed today</w:t>
      </w:r>
    </w:p>
    <w:p w14:paraId="3A1DB717" w14:textId="51609E5E" w:rsidR="000E7ECA" w:rsidRDefault="000E7ECA" w:rsidP="000E7ECA">
      <w:pPr>
        <w:pStyle w:val="NoSpacing"/>
        <w:numPr>
          <w:ilvl w:val="2"/>
          <w:numId w:val="3"/>
        </w:numPr>
        <w:rPr>
          <w:bCs/>
          <w:lang w:val="nl-NL"/>
        </w:rPr>
      </w:pPr>
      <w:r>
        <w:rPr>
          <w:bCs/>
          <w:lang w:val="nl-NL"/>
        </w:rPr>
        <w:t>Meeting tomorrow from 6-7 PM to discuss a semester committee newsletter for GPSA and a collaboration with UPUA about IUG students and representation.</w:t>
      </w:r>
    </w:p>
    <w:p w14:paraId="02A8626E" w14:textId="622A12EB" w:rsidR="000E7ECA" w:rsidRDefault="000E7ECA" w:rsidP="000E7ECA">
      <w:pPr>
        <w:pStyle w:val="NoSpacing"/>
        <w:numPr>
          <w:ilvl w:val="2"/>
          <w:numId w:val="3"/>
        </w:numPr>
        <w:rPr>
          <w:bCs/>
          <w:lang w:val="nl-NL"/>
        </w:rPr>
      </w:pPr>
      <w:r>
        <w:rPr>
          <w:bCs/>
          <w:lang w:val="nl-NL"/>
        </w:rPr>
        <w:t>Let him know about any suggestions for changes to constitution or governing documents</w:t>
      </w:r>
    </w:p>
    <w:p w14:paraId="0E58561F" w14:textId="50C43831" w:rsidR="00710F17" w:rsidRDefault="00710F17" w:rsidP="003C68B8">
      <w:pPr>
        <w:pStyle w:val="NoSpacing"/>
        <w:numPr>
          <w:ilvl w:val="0"/>
          <w:numId w:val="3"/>
        </w:numPr>
        <w:rPr>
          <w:bCs/>
          <w:lang w:val="nl-NL"/>
        </w:rPr>
      </w:pPr>
      <w:r w:rsidRPr="00710F17">
        <w:rPr>
          <w:bCs/>
          <w:lang w:val="nl-NL"/>
        </w:rPr>
        <w:t>Liasion Reports</w:t>
      </w:r>
    </w:p>
    <w:p w14:paraId="12AC9628" w14:textId="3B655C01" w:rsidR="000E7ECA" w:rsidRDefault="005F26BA" w:rsidP="005F26BA">
      <w:pPr>
        <w:pStyle w:val="NoSpacing"/>
        <w:numPr>
          <w:ilvl w:val="1"/>
          <w:numId w:val="3"/>
        </w:numPr>
        <w:rPr>
          <w:bCs/>
          <w:lang w:val="nl-NL"/>
        </w:rPr>
      </w:pPr>
      <w:r w:rsidRPr="005F26BA">
        <w:rPr>
          <w:bCs/>
          <w:lang w:val="nl-NL"/>
        </w:rPr>
        <w:t>Faculty Senate Committee on</w:t>
      </w:r>
      <w:r w:rsidR="000E7ECA" w:rsidRPr="005F26BA">
        <w:rPr>
          <w:bCs/>
          <w:lang w:val="nl-NL"/>
        </w:rPr>
        <w:t xml:space="preserve"> </w:t>
      </w:r>
      <w:r w:rsidRPr="005F26BA">
        <w:rPr>
          <w:bCs/>
          <w:lang w:val="nl-NL"/>
        </w:rPr>
        <w:t xml:space="preserve">Library, </w:t>
      </w:r>
      <w:r>
        <w:rPr>
          <w:bCs/>
          <w:lang w:val="nl-NL"/>
        </w:rPr>
        <w:t>I</w:t>
      </w:r>
      <w:r w:rsidRPr="005F26BA">
        <w:rPr>
          <w:bCs/>
          <w:lang w:val="nl-NL"/>
        </w:rPr>
        <w:t xml:space="preserve">nformation </w:t>
      </w:r>
      <w:r>
        <w:rPr>
          <w:bCs/>
          <w:lang w:val="nl-NL"/>
        </w:rPr>
        <w:t>Systems, and T</w:t>
      </w:r>
      <w:r w:rsidRPr="005F26BA">
        <w:rPr>
          <w:bCs/>
          <w:lang w:val="nl-NL"/>
        </w:rPr>
        <w:t>echnology (LIST)</w:t>
      </w:r>
      <w:r>
        <w:rPr>
          <w:bCs/>
          <w:lang w:val="nl-NL"/>
        </w:rPr>
        <w:t xml:space="preserve"> </w:t>
      </w:r>
      <w:r w:rsidR="000E7ECA">
        <w:rPr>
          <w:bCs/>
          <w:lang w:val="nl-NL"/>
        </w:rPr>
        <w:t>- Matthew Billups</w:t>
      </w:r>
    </w:p>
    <w:p w14:paraId="65955F8F" w14:textId="0DF2040F" w:rsidR="000E7ECA" w:rsidRDefault="000E7ECA" w:rsidP="000E7ECA">
      <w:pPr>
        <w:pStyle w:val="NoSpacing"/>
        <w:numPr>
          <w:ilvl w:val="2"/>
          <w:numId w:val="3"/>
        </w:numPr>
        <w:rPr>
          <w:bCs/>
          <w:lang w:val="nl-NL"/>
        </w:rPr>
      </w:pPr>
      <w:r>
        <w:rPr>
          <w:bCs/>
          <w:lang w:val="nl-NL"/>
        </w:rPr>
        <w:t xml:space="preserve">Looking at University-wide IT strategy to address Commonwealth and department challenges </w:t>
      </w:r>
    </w:p>
    <w:p w14:paraId="18926E58" w14:textId="64C2B38F" w:rsidR="000E7ECA" w:rsidRDefault="000E7ECA" w:rsidP="000E7ECA">
      <w:pPr>
        <w:pStyle w:val="NoSpacing"/>
        <w:numPr>
          <w:ilvl w:val="2"/>
          <w:numId w:val="3"/>
        </w:numPr>
        <w:rPr>
          <w:bCs/>
          <w:lang w:val="nl-NL"/>
        </w:rPr>
      </w:pPr>
      <w:r>
        <w:rPr>
          <w:bCs/>
          <w:lang w:val="nl-NL"/>
        </w:rPr>
        <w:t>Office of Information Security concerned about ransomware attacks, so stressed the use of OneDrive and SharePoint</w:t>
      </w:r>
    </w:p>
    <w:p w14:paraId="1C6F6305" w14:textId="2A5607BF" w:rsidR="000E7ECA" w:rsidRDefault="000E7ECA" w:rsidP="000E7ECA">
      <w:pPr>
        <w:pStyle w:val="NoSpacing"/>
        <w:numPr>
          <w:ilvl w:val="2"/>
          <w:numId w:val="3"/>
        </w:numPr>
        <w:rPr>
          <w:bCs/>
          <w:lang w:val="nl-NL"/>
        </w:rPr>
      </w:pPr>
      <w:r>
        <w:rPr>
          <w:bCs/>
          <w:lang w:val="nl-NL"/>
        </w:rPr>
        <w:t xml:space="preserve">Discussion about providing sufficient resources to faculty for remote instruction </w:t>
      </w:r>
    </w:p>
    <w:p w14:paraId="4173F338" w14:textId="6D18B0D9" w:rsidR="000E7ECA" w:rsidRDefault="000E7ECA" w:rsidP="000E7ECA">
      <w:pPr>
        <w:pStyle w:val="NoSpacing"/>
        <w:numPr>
          <w:ilvl w:val="3"/>
          <w:numId w:val="3"/>
        </w:numPr>
        <w:rPr>
          <w:bCs/>
          <w:lang w:val="nl-NL"/>
        </w:rPr>
      </w:pPr>
      <w:r>
        <w:rPr>
          <w:bCs/>
          <w:lang w:val="nl-NL"/>
        </w:rPr>
        <w:t>Tech TAs might be an option to address some of the technology issues faculty are facing</w:t>
      </w:r>
    </w:p>
    <w:p w14:paraId="67456D64" w14:textId="4F8AA923" w:rsidR="005F26BA" w:rsidRDefault="005F26BA" w:rsidP="005F26BA">
      <w:pPr>
        <w:pStyle w:val="NoSpacing"/>
        <w:numPr>
          <w:ilvl w:val="1"/>
          <w:numId w:val="3"/>
        </w:numPr>
        <w:rPr>
          <w:bCs/>
          <w:lang w:val="nl-NL"/>
        </w:rPr>
      </w:pPr>
      <w:r>
        <w:rPr>
          <w:bCs/>
          <w:lang w:val="nl-NL"/>
        </w:rPr>
        <w:t>Libraries Advisory Committee – Mandy Burton</w:t>
      </w:r>
    </w:p>
    <w:p w14:paraId="15878965" w14:textId="221CDABE" w:rsidR="005F26BA" w:rsidRDefault="005F26BA" w:rsidP="005F26BA">
      <w:pPr>
        <w:pStyle w:val="NoSpacing"/>
        <w:numPr>
          <w:ilvl w:val="2"/>
          <w:numId w:val="3"/>
        </w:numPr>
        <w:rPr>
          <w:bCs/>
          <w:lang w:val="nl-NL"/>
        </w:rPr>
      </w:pPr>
      <w:r>
        <w:rPr>
          <w:bCs/>
          <w:lang w:val="nl-NL"/>
        </w:rPr>
        <w:t>Discussion of how libraries would function given another shutdown – emphasis is on HathiTrust</w:t>
      </w:r>
    </w:p>
    <w:p w14:paraId="48007055" w14:textId="307D408D" w:rsidR="005F26BA" w:rsidRDefault="005F26BA" w:rsidP="005F26BA">
      <w:pPr>
        <w:pStyle w:val="NoSpacing"/>
        <w:numPr>
          <w:ilvl w:val="2"/>
          <w:numId w:val="3"/>
        </w:numPr>
        <w:rPr>
          <w:bCs/>
          <w:lang w:val="nl-NL"/>
        </w:rPr>
      </w:pPr>
      <w:r>
        <w:rPr>
          <w:bCs/>
          <w:lang w:val="nl-NL"/>
        </w:rPr>
        <w:lastRenderedPageBreak/>
        <w:t>Let Mandy know if there are any issues we would like the Libraries Advisory Committee to address</w:t>
      </w:r>
    </w:p>
    <w:p w14:paraId="502237EA" w14:textId="37D622EE" w:rsidR="005F26BA" w:rsidRDefault="005F26BA" w:rsidP="005F26BA">
      <w:pPr>
        <w:pStyle w:val="NoSpacing"/>
        <w:numPr>
          <w:ilvl w:val="3"/>
          <w:numId w:val="3"/>
        </w:numPr>
        <w:rPr>
          <w:bCs/>
          <w:lang w:val="nl-NL"/>
        </w:rPr>
      </w:pPr>
      <w:r>
        <w:rPr>
          <w:bCs/>
          <w:lang w:val="nl-NL"/>
        </w:rPr>
        <w:t xml:space="preserve">Mandy will ask about library budget cuts (Farhan Sadique concerned about loss of three databases his college </w:t>
      </w:r>
      <w:r w:rsidR="00130B0F">
        <w:rPr>
          <w:bCs/>
          <w:lang w:val="nl-NL"/>
        </w:rPr>
        <w:t>uses</w:t>
      </w:r>
      <w:r>
        <w:rPr>
          <w:bCs/>
          <w:lang w:val="nl-NL"/>
        </w:rPr>
        <w:t>)</w:t>
      </w:r>
    </w:p>
    <w:p w14:paraId="37B7FE50" w14:textId="1AA67CA3" w:rsidR="005F26BA" w:rsidRDefault="005F26BA" w:rsidP="005F26BA">
      <w:pPr>
        <w:pStyle w:val="NoSpacing"/>
        <w:numPr>
          <w:ilvl w:val="1"/>
          <w:numId w:val="3"/>
        </w:numPr>
        <w:rPr>
          <w:bCs/>
          <w:lang w:val="nl-NL"/>
        </w:rPr>
      </w:pPr>
      <w:r>
        <w:rPr>
          <w:bCs/>
          <w:lang w:val="nl-NL"/>
        </w:rPr>
        <w:t>Faculty Senate Academic Equity Committee – Artemio Cardenas</w:t>
      </w:r>
    </w:p>
    <w:p w14:paraId="7A0088D5" w14:textId="3C372E7F" w:rsidR="005F26BA" w:rsidRDefault="005F26BA" w:rsidP="005F26BA">
      <w:pPr>
        <w:pStyle w:val="NoSpacing"/>
        <w:numPr>
          <w:ilvl w:val="2"/>
          <w:numId w:val="3"/>
        </w:numPr>
        <w:rPr>
          <w:bCs/>
          <w:lang w:val="nl-NL"/>
        </w:rPr>
      </w:pPr>
      <w:r>
        <w:rPr>
          <w:bCs/>
          <w:lang w:val="nl-NL"/>
        </w:rPr>
        <w:t>Trustees attempting to implement institutional change – making the Board of Trustees “50% diverse”</w:t>
      </w:r>
    </w:p>
    <w:p w14:paraId="2BFF8E89" w14:textId="60B140A4" w:rsidR="005F26BA" w:rsidRDefault="005F26BA" w:rsidP="005F26BA">
      <w:pPr>
        <w:pStyle w:val="NoSpacing"/>
        <w:numPr>
          <w:ilvl w:val="3"/>
          <w:numId w:val="3"/>
        </w:numPr>
        <w:rPr>
          <w:bCs/>
          <w:lang w:val="nl-NL"/>
        </w:rPr>
      </w:pPr>
      <w:r>
        <w:rPr>
          <w:bCs/>
          <w:lang w:val="nl-NL"/>
        </w:rPr>
        <w:t>This will be difficult given the current make-up of the Board of Trustees and how the Trustees are chosen</w:t>
      </w:r>
    </w:p>
    <w:p w14:paraId="0B09B703" w14:textId="4663D674" w:rsidR="005F26BA" w:rsidRDefault="005F26BA" w:rsidP="005F26BA">
      <w:pPr>
        <w:pStyle w:val="NoSpacing"/>
        <w:numPr>
          <w:ilvl w:val="2"/>
          <w:numId w:val="3"/>
        </w:numPr>
        <w:rPr>
          <w:bCs/>
          <w:lang w:val="nl-NL"/>
        </w:rPr>
      </w:pPr>
      <w:r>
        <w:rPr>
          <w:bCs/>
          <w:lang w:val="nl-NL"/>
        </w:rPr>
        <w:t>Community Survey results are now out, so should check that out</w:t>
      </w:r>
    </w:p>
    <w:p w14:paraId="7F26EEBD" w14:textId="6576BD7D" w:rsidR="005F26BA" w:rsidRDefault="005F26BA" w:rsidP="005F26BA">
      <w:pPr>
        <w:pStyle w:val="NoSpacing"/>
        <w:numPr>
          <w:ilvl w:val="3"/>
          <w:numId w:val="3"/>
        </w:numPr>
        <w:rPr>
          <w:bCs/>
          <w:lang w:val="nl-NL"/>
        </w:rPr>
      </w:pPr>
      <w:r>
        <w:rPr>
          <w:bCs/>
          <w:lang w:val="nl-NL"/>
        </w:rPr>
        <w:t>Graduate students had a 13% response rate, so there’s a desire to work more closely with graduate students on the next survey in about three years</w:t>
      </w:r>
    </w:p>
    <w:p w14:paraId="17505389" w14:textId="326D57AD" w:rsidR="005F26BA" w:rsidRDefault="005F26BA" w:rsidP="005F26BA">
      <w:pPr>
        <w:pStyle w:val="NoSpacing"/>
        <w:numPr>
          <w:ilvl w:val="3"/>
          <w:numId w:val="3"/>
        </w:numPr>
        <w:rPr>
          <w:bCs/>
          <w:lang w:val="nl-NL"/>
        </w:rPr>
      </w:pPr>
      <w:r>
        <w:rPr>
          <w:bCs/>
          <w:lang w:val="nl-NL"/>
        </w:rPr>
        <w:t>Each college supposed to develop an action plan based on the results of the climate survey</w:t>
      </w:r>
    </w:p>
    <w:p w14:paraId="27C95B65" w14:textId="201A8196" w:rsidR="005F26BA" w:rsidRDefault="005F26BA" w:rsidP="005F26BA">
      <w:pPr>
        <w:pStyle w:val="NoSpacing"/>
        <w:numPr>
          <w:ilvl w:val="3"/>
          <w:numId w:val="3"/>
        </w:numPr>
        <w:rPr>
          <w:bCs/>
          <w:lang w:val="nl-NL"/>
        </w:rPr>
      </w:pPr>
      <w:r>
        <w:rPr>
          <w:bCs/>
          <w:lang w:val="nl-NL"/>
        </w:rPr>
        <w:t>GPSA could use the climate survey to drill down on specific graduate student issues in the next two to three years</w:t>
      </w:r>
    </w:p>
    <w:p w14:paraId="33EA15D5" w14:textId="43BE7285" w:rsidR="005F26BA" w:rsidRDefault="00130B0F" w:rsidP="005F26BA">
      <w:pPr>
        <w:pStyle w:val="NoSpacing"/>
        <w:numPr>
          <w:ilvl w:val="2"/>
          <w:numId w:val="3"/>
        </w:numPr>
        <w:rPr>
          <w:bCs/>
          <w:lang w:val="nl-NL"/>
        </w:rPr>
      </w:pPr>
      <w:r>
        <w:rPr>
          <w:bCs/>
          <w:lang w:val="nl-NL"/>
        </w:rPr>
        <w:t>W</w:t>
      </w:r>
      <w:r w:rsidR="005F26BA">
        <w:rPr>
          <w:bCs/>
          <w:lang w:val="nl-NL"/>
        </w:rPr>
        <w:t>orking on a Land Acknowledgement statement</w:t>
      </w:r>
    </w:p>
    <w:p w14:paraId="6DEC9F20" w14:textId="04A79D69" w:rsidR="00710F17" w:rsidRDefault="00710F17" w:rsidP="003C68B8">
      <w:pPr>
        <w:pStyle w:val="NoSpacing"/>
        <w:numPr>
          <w:ilvl w:val="0"/>
          <w:numId w:val="3"/>
        </w:numPr>
        <w:rPr>
          <w:bCs/>
          <w:lang w:val="nl-NL"/>
        </w:rPr>
      </w:pPr>
      <w:r w:rsidRPr="00710F17">
        <w:rPr>
          <w:bCs/>
          <w:lang w:val="nl-NL"/>
        </w:rPr>
        <w:t>Judiciary – The Honorable Michelle Massey</w:t>
      </w:r>
    </w:p>
    <w:p w14:paraId="2D4E6D88" w14:textId="5E9FC9A6" w:rsidR="005F26BA" w:rsidRDefault="005F26BA" w:rsidP="005F26BA">
      <w:pPr>
        <w:pStyle w:val="NoSpacing"/>
        <w:numPr>
          <w:ilvl w:val="1"/>
          <w:numId w:val="3"/>
        </w:numPr>
        <w:rPr>
          <w:bCs/>
          <w:lang w:val="nl-NL"/>
        </w:rPr>
      </w:pPr>
      <w:r>
        <w:rPr>
          <w:bCs/>
          <w:lang w:val="nl-NL"/>
        </w:rPr>
        <w:t>Nothing to report</w:t>
      </w:r>
    </w:p>
    <w:p w14:paraId="3307D1A7" w14:textId="57E6962C" w:rsidR="005F26BA" w:rsidRDefault="005F26BA" w:rsidP="005F26BA">
      <w:pPr>
        <w:pStyle w:val="NoSpacing"/>
        <w:numPr>
          <w:ilvl w:val="0"/>
          <w:numId w:val="3"/>
        </w:numPr>
        <w:rPr>
          <w:bCs/>
          <w:lang w:val="nl-NL"/>
        </w:rPr>
      </w:pPr>
      <w:r>
        <w:rPr>
          <w:bCs/>
          <w:lang w:val="nl-NL"/>
        </w:rPr>
        <w:t>Student Truestee – Bryan Culler</w:t>
      </w:r>
    </w:p>
    <w:p w14:paraId="441BFE82" w14:textId="34775169" w:rsidR="005F26BA" w:rsidRDefault="005F26BA" w:rsidP="005F26BA">
      <w:pPr>
        <w:pStyle w:val="NoSpacing"/>
        <w:numPr>
          <w:ilvl w:val="1"/>
          <w:numId w:val="3"/>
        </w:numPr>
        <w:rPr>
          <w:bCs/>
          <w:lang w:val="nl-NL"/>
        </w:rPr>
      </w:pPr>
      <w:r>
        <w:rPr>
          <w:bCs/>
          <w:lang w:val="nl-NL"/>
        </w:rPr>
        <w:t>Second year as the Student Trustee (Board of Trustees)</w:t>
      </w:r>
    </w:p>
    <w:p w14:paraId="2C513E48" w14:textId="32EF7DA5" w:rsidR="005F26BA" w:rsidRDefault="005F26BA" w:rsidP="005F26BA">
      <w:pPr>
        <w:pStyle w:val="NoSpacing"/>
        <w:numPr>
          <w:ilvl w:val="1"/>
          <w:numId w:val="3"/>
        </w:numPr>
        <w:rPr>
          <w:bCs/>
          <w:lang w:val="nl-NL"/>
        </w:rPr>
      </w:pPr>
      <w:r>
        <w:rPr>
          <w:bCs/>
          <w:lang w:val="nl-NL"/>
        </w:rPr>
        <w:t>On the Academic Aff</w:t>
      </w:r>
      <w:r w:rsidR="001A55E3">
        <w:rPr>
          <w:bCs/>
          <w:lang w:val="nl-NL"/>
        </w:rPr>
        <w:t>ai</w:t>
      </w:r>
      <w:r>
        <w:rPr>
          <w:bCs/>
          <w:lang w:val="nl-NL"/>
        </w:rPr>
        <w:t>rs and Long-Range Planning Committees</w:t>
      </w:r>
    </w:p>
    <w:p w14:paraId="2333FEBA" w14:textId="77DBD58F" w:rsidR="005F26BA" w:rsidRDefault="005F26BA" w:rsidP="005F26BA">
      <w:pPr>
        <w:pStyle w:val="NoSpacing"/>
        <w:numPr>
          <w:ilvl w:val="1"/>
          <w:numId w:val="3"/>
        </w:numPr>
        <w:rPr>
          <w:bCs/>
          <w:lang w:val="nl-NL"/>
        </w:rPr>
      </w:pPr>
      <w:r>
        <w:rPr>
          <w:bCs/>
          <w:lang w:val="nl-NL"/>
        </w:rPr>
        <w:t xml:space="preserve">As a result of the events of this summer related to race, finally convinced the Board of Trustees to create an </w:t>
      </w:r>
      <w:r w:rsidR="00352222">
        <w:rPr>
          <w:bCs/>
          <w:lang w:val="nl-NL"/>
        </w:rPr>
        <w:t>Equity and Human Resources C</w:t>
      </w:r>
      <w:r>
        <w:rPr>
          <w:bCs/>
          <w:lang w:val="nl-NL"/>
        </w:rPr>
        <w:t>ommittee</w:t>
      </w:r>
    </w:p>
    <w:p w14:paraId="5DB7B2E8" w14:textId="4878346B" w:rsidR="005F26BA" w:rsidRDefault="005F26BA" w:rsidP="005F26BA">
      <w:pPr>
        <w:pStyle w:val="NoSpacing"/>
        <w:numPr>
          <w:ilvl w:val="2"/>
          <w:numId w:val="3"/>
        </w:numPr>
        <w:rPr>
          <w:bCs/>
          <w:lang w:val="nl-NL"/>
        </w:rPr>
      </w:pPr>
      <w:r>
        <w:rPr>
          <w:bCs/>
          <w:lang w:val="nl-NL"/>
        </w:rPr>
        <w:t>“50% diversity” includes a lot of factors, but the Board has settled on things like gender, including cisgender and transgender</w:t>
      </w:r>
    </w:p>
    <w:p w14:paraId="359F83BC" w14:textId="2344F103" w:rsidR="005F26BA" w:rsidRDefault="005F26BA" w:rsidP="005F26BA">
      <w:pPr>
        <w:pStyle w:val="NoSpacing"/>
        <w:numPr>
          <w:ilvl w:val="2"/>
          <w:numId w:val="3"/>
        </w:numPr>
        <w:rPr>
          <w:bCs/>
          <w:lang w:val="nl-NL"/>
        </w:rPr>
      </w:pPr>
      <w:r>
        <w:rPr>
          <w:bCs/>
          <w:lang w:val="nl-NL"/>
        </w:rPr>
        <w:t>50% diversity to be achieved by 2025</w:t>
      </w:r>
    </w:p>
    <w:p w14:paraId="26DED79C" w14:textId="485714F5" w:rsidR="00352222" w:rsidRDefault="00352222" w:rsidP="00352222">
      <w:pPr>
        <w:pStyle w:val="NoSpacing"/>
        <w:numPr>
          <w:ilvl w:val="1"/>
          <w:numId w:val="3"/>
        </w:numPr>
        <w:rPr>
          <w:bCs/>
          <w:lang w:val="nl-NL"/>
        </w:rPr>
      </w:pPr>
      <w:r>
        <w:rPr>
          <w:bCs/>
          <w:lang w:val="nl-NL"/>
        </w:rPr>
        <w:t xml:space="preserve">Also working on Racism and Bias Task Force </w:t>
      </w:r>
    </w:p>
    <w:p w14:paraId="4FCBD24B" w14:textId="454E051C" w:rsidR="00352222" w:rsidRDefault="00352222" w:rsidP="00352222">
      <w:pPr>
        <w:pStyle w:val="NoSpacing"/>
        <w:numPr>
          <w:ilvl w:val="1"/>
          <w:numId w:val="3"/>
        </w:numPr>
        <w:rPr>
          <w:bCs/>
          <w:lang w:val="nl-NL"/>
        </w:rPr>
      </w:pPr>
      <w:r>
        <w:rPr>
          <w:bCs/>
          <w:lang w:val="nl-NL"/>
        </w:rPr>
        <w:t xml:space="preserve">Had to push back Board elections until November </w:t>
      </w:r>
    </w:p>
    <w:p w14:paraId="5D26D5D1" w14:textId="3D878EAB" w:rsidR="00352222" w:rsidRDefault="00352222" w:rsidP="00352222">
      <w:pPr>
        <w:pStyle w:val="NoSpacing"/>
        <w:numPr>
          <w:ilvl w:val="1"/>
          <w:numId w:val="3"/>
        </w:numPr>
        <w:rPr>
          <w:bCs/>
          <w:lang w:val="nl-NL"/>
        </w:rPr>
      </w:pPr>
      <w:r>
        <w:rPr>
          <w:bCs/>
          <w:lang w:val="nl-NL"/>
        </w:rPr>
        <w:t>Bryan Culler’s term will end in Spring 2021</w:t>
      </w:r>
    </w:p>
    <w:p w14:paraId="1478FB35" w14:textId="28F0264F" w:rsidR="00352222" w:rsidRDefault="00352222" w:rsidP="00352222">
      <w:pPr>
        <w:pStyle w:val="NoSpacing"/>
        <w:numPr>
          <w:ilvl w:val="1"/>
          <w:numId w:val="3"/>
        </w:numPr>
        <w:rPr>
          <w:bCs/>
          <w:lang w:val="nl-NL"/>
        </w:rPr>
      </w:pPr>
      <w:r>
        <w:rPr>
          <w:bCs/>
          <w:lang w:val="nl-NL"/>
        </w:rPr>
        <w:t>Board of Trustees meeting</w:t>
      </w:r>
      <w:bookmarkStart w:id="0" w:name="_GoBack"/>
      <w:bookmarkEnd w:id="0"/>
      <w:r>
        <w:rPr>
          <w:bCs/>
          <w:lang w:val="nl-NL"/>
        </w:rPr>
        <w:t xml:space="preserve"> this week </w:t>
      </w:r>
    </w:p>
    <w:p w14:paraId="7BB41925" w14:textId="64DBAEB6" w:rsidR="0042022E" w:rsidRDefault="0042022E" w:rsidP="00352222">
      <w:pPr>
        <w:pStyle w:val="NoSpacing"/>
        <w:numPr>
          <w:ilvl w:val="1"/>
          <w:numId w:val="3"/>
        </w:numPr>
        <w:rPr>
          <w:bCs/>
          <w:lang w:val="nl-NL"/>
        </w:rPr>
      </w:pPr>
      <w:r>
        <w:rPr>
          <w:b/>
          <w:bCs/>
          <w:lang w:val="nl-NL"/>
        </w:rPr>
        <w:t>Questions and Comments</w:t>
      </w:r>
    </w:p>
    <w:p w14:paraId="54DA761C" w14:textId="77777777" w:rsidR="0042022E" w:rsidRDefault="0042022E" w:rsidP="0042022E">
      <w:pPr>
        <w:pStyle w:val="NoSpacing"/>
        <w:numPr>
          <w:ilvl w:val="2"/>
          <w:numId w:val="3"/>
        </w:numPr>
        <w:rPr>
          <w:bCs/>
          <w:lang w:val="nl-NL"/>
        </w:rPr>
      </w:pPr>
      <w:r>
        <w:rPr>
          <w:bCs/>
          <w:i/>
          <w:lang w:val="nl-NL"/>
        </w:rPr>
        <w:t>Q: Would the Board of Trustees consider a 50% male, 50% female Board of Trustees a success</w:t>
      </w:r>
      <w:r>
        <w:rPr>
          <w:bCs/>
          <w:lang w:val="nl-NL"/>
        </w:rPr>
        <w:t>?</w:t>
      </w:r>
    </w:p>
    <w:p w14:paraId="5BF1FF4A" w14:textId="77777777" w:rsidR="0042022E" w:rsidRDefault="0042022E" w:rsidP="0042022E">
      <w:pPr>
        <w:pStyle w:val="NoSpacing"/>
        <w:numPr>
          <w:ilvl w:val="3"/>
          <w:numId w:val="3"/>
        </w:numPr>
        <w:rPr>
          <w:bCs/>
          <w:lang w:val="nl-NL"/>
        </w:rPr>
      </w:pPr>
      <w:r>
        <w:rPr>
          <w:bCs/>
          <w:lang w:val="nl-NL"/>
        </w:rPr>
        <w:t>Technically, yes, but don’t think that’s the ultimate goal of the Board</w:t>
      </w:r>
    </w:p>
    <w:p w14:paraId="6DDBA208" w14:textId="129849BC" w:rsidR="0042022E" w:rsidRDefault="0042022E" w:rsidP="0042022E">
      <w:pPr>
        <w:pStyle w:val="NoSpacing"/>
        <w:numPr>
          <w:ilvl w:val="3"/>
          <w:numId w:val="3"/>
        </w:numPr>
        <w:rPr>
          <w:bCs/>
          <w:lang w:val="nl-NL"/>
        </w:rPr>
      </w:pPr>
      <w:r w:rsidRPr="0042022E">
        <w:rPr>
          <w:b/>
          <w:bCs/>
          <w:lang w:val="nl-NL"/>
        </w:rPr>
        <w:t>Star</w:t>
      </w:r>
      <w:r>
        <w:rPr>
          <w:bCs/>
          <w:lang w:val="nl-NL"/>
        </w:rPr>
        <w:t xml:space="preserve"> </w:t>
      </w:r>
      <w:r>
        <w:rPr>
          <w:b/>
          <w:bCs/>
          <w:lang w:val="nl-NL"/>
        </w:rPr>
        <w:t>Sharpe</w:t>
      </w:r>
      <w:r>
        <w:rPr>
          <w:bCs/>
          <w:lang w:val="nl-NL"/>
        </w:rPr>
        <w:t xml:space="preserve"> recommends defining the “diversity” parameters more clearly so don’t end up with an all-white Board of Trustees. </w:t>
      </w:r>
    </w:p>
    <w:p w14:paraId="775168BE" w14:textId="45D3E2E6" w:rsidR="0042022E" w:rsidRDefault="0042022E" w:rsidP="0042022E">
      <w:pPr>
        <w:pStyle w:val="NoSpacing"/>
        <w:numPr>
          <w:ilvl w:val="2"/>
          <w:numId w:val="3"/>
        </w:numPr>
        <w:rPr>
          <w:bCs/>
          <w:lang w:val="nl-NL"/>
        </w:rPr>
      </w:pPr>
      <w:r>
        <w:rPr>
          <w:bCs/>
          <w:i/>
          <w:lang w:val="nl-NL"/>
        </w:rPr>
        <w:t>Q: Given how Board of Trustees elections function, how is diversity being encouraged from Governor-appointed and alumni members?</w:t>
      </w:r>
    </w:p>
    <w:p w14:paraId="6CB4664C" w14:textId="29AC3193" w:rsidR="0042022E" w:rsidRDefault="0042022E" w:rsidP="0042022E">
      <w:pPr>
        <w:pStyle w:val="NoSpacing"/>
        <w:numPr>
          <w:ilvl w:val="3"/>
          <w:numId w:val="3"/>
        </w:numPr>
        <w:rPr>
          <w:bCs/>
          <w:lang w:val="nl-NL"/>
        </w:rPr>
      </w:pPr>
      <w:r>
        <w:rPr>
          <w:bCs/>
          <w:lang w:val="nl-NL"/>
        </w:rPr>
        <w:t>Board of Trustrees doesn’t want to unduly influence alumni elections, but encouraging Governor Wolf to nominate a more diverse slate of candidates</w:t>
      </w:r>
    </w:p>
    <w:p w14:paraId="5ACA743A" w14:textId="02E592FA" w:rsidR="0042022E" w:rsidRPr="0042022E" w:rsidRDefault="0042022E" w:rsidP="0042022E">
      <w:pPr>
        <w:pStyle w:val="NoSpacing"/>
        <w:numPr>
          <w:ilvl w:val="3"/>
          <w:numId w:val="3"/>
        </w:numPr>
        <w:rPr>
          <w:bCs/>
          <w:lang w:val="nl-NL"/>
        </w:rPr>
      </w:pPr>
      <w:r>
        <w:rPr>
          <w:bCs/>
          <w:lang w:val="nl-NL"/>
        </w:rPr>
        <w:t xml:space="preserve">Alumni being encouraged to put forth diverse candidates as well even if Board of Trustees doesn’t have a direct say in the outcome. </w:t>
      </w:r>
    </w:p>
    <w:p w14:paraId="29A193D9" w14:textId="589BF66A" w:rsidR="00710F17" w:rsidRDefault="00710F17" w:rsidP="003C68B8">
      <w:pPr>
        <w:pStyle w:val="NoSpacing"/>
        <w:numPr>
          <w:ilvl w:val="0"/>
          <w:numId w:val="3"/>
        </w:numPr>
        <w:rPr>
          <w:bCs/>
          <w:lang w:val="nl-NL"/>
        </w:rPr>
      </w:pPr>
      <w:r w:rsidRPr="00710F17">
        <w:rPr>
          <w:bCs/>
          <w:lang w:val="nl-NL"/>
        </w:rPr>
        <w:lastRenderedPageBreak/>
        <w:t>Advisor – Adam Christensen</w:t>
      </w:r>
    </w:p>
    <w:p w14:paraId="72492B81" w14:textId="05123037" w:rsidR="0042022E" w:rsidRPr="00710F17" w:rsidRDefault="0042022E" w:rsidP="0042022E">
      <w:pPr>
        <w:pStyle w:val="NoSpacing"/>
        <w:numPr>
          <w:ilvl w:val="1"/>
          <w:numId w:val="3"/>
        </w:numPr>
        <w:rPr>
          <w:bCs/>
          <w:lang w:val="nl-NL"/>
        </w:rPr>
      </w:pPr>
      <w:r>
        <w:rPr>
          <w:bCs/>
          <w:lang w:val="nl-NL"/>
        </w:rPr>
        <w:t>Nothing to report, keep up the good work!</w:t>
      </w:r>
    </w:p>
    <w:p w14:paraId="36B1C42C" w14:textId="26FCC1AE" w:rsidR="00710F17" w:rsidRDefault="00710F17" w:rsidP="003C68B8">
      <w:pPr>
        <w:pStyle w:val="NoSpacing"/>
        <w:numPr>
          <w:ilvl w:val="0"/>
          <w:numId w:val="3"/>
        </w:numPr>
        <w:rPr>
          <w:bCs/>
          <w:lang w:val="nl-NL"/>
        </w:rPr>
      </w:pPr>
      <w:r>
        <w:rPr>
          <w:bCs/>
          <w:lang w:val="nl-NL"/>
        </w:rPr>
        <w:t xml:space="preserve">Comments for the Good of the Order </w:t>
      </w:r>
    </w:p>
    <w:p w14:paraId="499EF7FE" w14:textId="0819A29E" w:rsidR="0042022E" w:rsidRDefault="0042022E" w:rsidP="0042022E">
      <w:pPr>
        <w:pStyle w:val="NoSpacing"/>
        <w:numPr>
          <w:ilvl w:val="1"/>
          <w:numId w:val="3"/>
        </w:numPr>
        <w:rPr>
          <w:bCs/>
          <w:lang w:val="nl-NL"/>
        </w:rPr>
      </w:pPr>
      <w:r>
        <w:rPr>
          <w:b/>
          <w:bCs/>
          <w:lang w:val="nl-NL"/>
        </w:rPr>
        <w:t xml:space="preserve">Sandeep Krishnakumar: </w:t>
      </w:r>
      <w:r w:rsidR="001E4A3C">
        <w:rPr>
          <w:bCs/>
          <w:lang w:val="nl-NL"/>
        </w:rPr>
        <w:t xml:space="preserve">If we are going to ask nominees what specifically they want to work on in committees and what they would do in those committees, it would be good to tell them to come prepared for those statements. </w:t>
      </w:r>
    </w:p>
    <w:p w14:paraId="5A802C43" w14:textId="6F8D1F71" w:rsidR="001E4A3C" w:rsidRDefault="001E4A3C" w:rsidP="0042022E">
      <w:pPr>
        <w:pStyle w:val="NoSpacing"/>
        <w:numPr>
          <w:ilvl w:val="1"/>
          <w:numId w:val="3"/>
        </w:numPr>
        <w:rPr>
          <w:bCs/>
          <w:lang w:val="nl-NL"/>
        </w:rPr>
      </w:pPr>
      <w:r>
        <w:rPr>
          <w:b/>
          <w:bCs/>
          <w:lang w:val="nl-NL"/>
        </w:rPr>
        <w:t xml:space="preserve">Kade Crittenden: </w:t>
      </w:r>
      <w:r>
        <w:rPr>
          <w:bCs/>
          <w:lang w:val="nl-NL"/>
        </w:rPr>
        <w:t>Thank you for all the comments today, excited to get to work!</w:t>
      </w:r>
    </w:p>
    <w:p w14:paraId="13FC1243" w14:textId="51E30422" w:rsidR="001E4A3C" w:rsidRDefault="001E4A3C" w:rsidP="0042022E">
      <w:pPr>
        <w:pStyle w:val="NoSpacing"/>
        <w:numPr>
          <w:ilvl w:val="1"/>
          <w:numId w:val="3"/>
        </w:numPr>
        <w:rPr>
          <w:bCs/>
          <w:lang w:val="nl-NL"/>
        </w:rPr>
      </w:pPr>
      <w:r>
        <w:rPr>
          <w:b/>
          <w:bCs/>
          <w:lang w:val="nl-NL"/>
        </w:rPr>
        <w:t xml:space="preserve">Lan-Nhi Phung: </w:t>
      </w:r>
      <w:r>
        <w:rPr>
          <w:bCs/>
          <w:lang w:val="nl-NL"/>
        </w:rPr>
        <w:t xml:space="preserve">It is important to advocate for diversity outside the Advocacy and Diversity Committee </w:t>
      </w:r>
    </w:p>
    <w:p w14:paraId="5CBFABBE" w14:textId="216E8145" w:rsidR="00710F17" w:rsidRDefault="00710F17" w:rsidP="003C68B8">
      <w:pPr>
        <w:pStyle w:val="NoSpacing"/>
        <w:numPr>
          <w:ilvl w:val="0"/>
          <w:numId w:val="3"/>
        </w:numPr>
        <w:rPr>
          <w:bCs/>
          <w:lang w:val="nl-NL"/>
        </w:rPr>
      </w:pPr>
      <w:r>
        <w:rPr>
          <w:bCs/>
          <w:lang w:val="nl-NL"/>
        </w:rPr>
        <w:t>Meeting adjourend at 9:</w:t>
      </w:r>
      <w:r w:rsidR="001E4A3C">
        <w:rPr>
          <w:bCs/>
          <w:lang w:val="nl-NL"/>
        </w:rPr>
        <w:t>14</w:t>
      </w:r>
      <w:r>
        <w:rPr>
          <w:bCs/>
          <w:lang w:val="nl-NL"/>
        </w:rPr>
        <w:t xml:space="preserve"> PM </w:t>
      </w:r>
    </w:p>
    <w:p w14:paraId="402C771C" w14:textId="77777777" w:rsidR="00710F17" w:rsidRDefault="00710F17" w:rsidP="00710F17">
      <w:pPr>
        <w:pStyle w:val="NoSpacing"/>
        <w:rPr>
          <w:bCs/>
          <w:lang w:val="nl-NL"/>
        </w:rPr>
      </w:pPr>
    </w:p>
    <w:p w14:paraId="04E233E8" w14:textId="77777777" w:rsidR="00710F17" w:rsidRPr="004A01A8" w:rsidRDefault="00710F17" w:rsidP="00710F17">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74EE10BD" w14:textId="77777777" w:rsidR="00710F17" w:rsidRDefault="00710F17" w:rsidP="00710F17">
      <w:pPr>
        <w:pStyle w:val="ListParagraph"/>
        <w:tabs>
          <w:tab w:val="left" w:pos="1530"/>
          <w:tab w:val="left" w:pos="1531"/>
        </w:tabs>
        <w:spacing w:before="0"/>
        <w:ind w:left="0" w:firstLine="0"/>
        <w:jc w:val="center"/>
        <w:rPr>
          <w:rStyle w:val="NoneA"/>
        </w:rPr>
      </w:pPr>
    </w:p>
    <w:p w14:paraId="6C050B1C" w14:textId="06C4126C" w:rsidR="00710F17" w:rsidRDefault="00710F17" w:rsidP="00710F17">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2B0372C8" w14:textId="0A3E342E" w:rsidR="008958E4" w:rsidRDefault="008958E4" w:rsidP="00710F17">
      <w:pPr>
        <w:pStyle w:val="ListParagraph"/>
        <w:tabs>
          <w:tab w:val="left" w:pos="1530"/>
          <w:tab w:val="left" w:pos="1531"/>
        </w:tabs>
        <w:spacing w:before="0"/>
        <w:ind w:left="0" w:firstLine="0"/>
        <w:jc w:val="center"/>
        <w:rPr>
          <w:rStyle w:val="None"/>
          <w:sz w:val="24"/>
          <w:szCs w:val="24"/>
        </w:rPr>
      </w:pPr>
      <w:r>
        <w:rPr>
          <w:noProof/>
        </w:rPr>
        <w:drawing>
          <wp:inline distT="0" distB="0" distL="0" distR="0" wp14:anchorId="00C3DFBE" wp14:editId="002E6D72">
            <wp:extent cx="5943600" cy="1919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19605"/>
                    </a:xfrm>
                    <a:prstGeom prst="rect">
                      <a:avLst/>
                    </a:prstGeom>
                  </pic:spPr>
                </pic:pic>
              </a:graphicData>
            </a:graphic>
          </wp:inline>
        </w:drawing>
      </w:r>
    </w:p>
    <w:p w14:paraId="0F648016" w14:textId="15D3D542" w:rsidR="008958E4" w:rsidRDefault="008958E4" w:rsidP="00710F17">
      <w:pPr>
        <w:pStyle w:val="ListParagraph"/>
        <w:tabs>
          <w:tab w:val="left" w:pos="1530"/>
          <w:tab w:val="left" w:pos="1531"/>
        </w:tabs>
        <w:spacing w:before="0"/>
        <w:ind w:left="0" w:firstLine="0"/>
        <w:jc w:val="center"/>
        <w:rPr>
          <w:rStyle w:val="None"/>
          <w:sz w:val="24"/>
          <w:szCs w:val="24"/>
        </w:rPr>
      </w:pPr>
      <w:r>
        <w:rPr>
          <w:noProof/>
        </w:rPr>
        <w:drawing>
          <wp:inline distT="0" distB="0" distL="0" distR="0" wp14:anchorId="351ACC02" wp14:editId="49095FC9">
            <wp:extent cx="5943600" cy="1782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82445"/>
                    </a:xfrm>
                    <a:prstGeom prst="rect">
                      <a:avLst/>
                    </a:prstGeom>
                  </pic:spPr>
                </pic:pic>
              </a:graphicData>
            </a:graphic>
          </wp:inline>
        </w:drawing>
      </w:r>
    </w:p>
    <w:p w14:paraId="7AA9076F" w14:textId="4F13AAA0" w:rsidR="008958E4" w:rsidRDefault="008958E4" w:rsidP="00710F17">
      <w:pPr>
        <w:pStyle w:val="ListParagraph"/>
        <w:tabs>
          <w:tab w:val="left" w:pos="1530"/>
          <w:tab w:val="left" w:pos="1531"/>
        </w:tabs>
        <w:spacing w:before="0"/>
        <w:ind w:left="0" w:firstLine="0"/>
        <w:jc w:val="center"/>
        <w:rPr>
          <w:rStyle w:val="None"/>
          <w:sz w:val="24"/>
          <w:szCs w:val="24"/>
        </w:rPr>
      </w:pPr>
      <w:r>
        <w:rPr>
          <w:noProof/>
        </w:rPr>
        <w:drawing>
          <wp:inline distT="0" distB="0" distL="0" distR="0" wp14:anchorId="675479BA" wp14:editId="58E7A1FE">
            <wp:extent cx="5943600" cy="1764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64030"/>
                    </a:xfrm>
                    <a:prstGeom prst="rect">
                      <a:avLst/>
                    </a:prstGeom>
                  </pic:spPr>
                </pic:pic>
              </a:graphicData>
            </a:graphic>
          </wp:inline>
        </w:drawing>
      </w:r>
    </w:p>
    <w:p w14:paraId="40859105" w14:textId="7B557AE4" w:rsidR="008958E4" w:rsidRDefault="008958E4" w:rsidP="00710F17">
      <w:pPr>
        <w:pStyle w:val="ListParagraph"/>
        <w:tabs>
          <w:tab w:val="left" w:pos="1530"/>
          <w:tab w:val="left" w:pos="1531"/>
        </w:tabs>
        <w:spacing w:before="0"/>
        <w:ind w:left="0" w:firstLine="0"/>
        <w:jc w:val="center"/>
        <w:rPr>
          <w:rStyle w:val="None"/>
          <w:sz w:val="24"/>
          <w:szCs w:val="24"/>
        </w:rPr>
      </w:pPr>
      <w:r>
        <w:rPr>
          <w:noProof/>
        </w:rPr>
        <w:lastRenderedPageBreak/>
        <w:drawing>
          <wp:inline distT="0" distB="0" distL="0" distR="0" wp14:anchorId="65E05BB5" wp14:editId="16FABB38">
            <wp:extent cx="5943600" cy="15220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22095"/>
                    </a:xfrm>
                    <a:prstGeom prst="rect">
                      <a:avLst/>
                    </a:prstGeom>
                  </pic:spPr>
                </pic:pic>
              </a:graphicData>
            </a:graphic>
          </wp:inline>
        </w:drawing>
      </w:r>
    </w:p>
    <w:p w14:paraId="19586E6C" w14:textId="38F85181" w:rsidR="008958E4" w:rsidRDefault="008958E4" w:rsidP="00710F17">
      <w:pPr>
        <w:pStyle w:val="ListParagraph"/>
        <w:tabs>
          <w:tab w:val="left" w:pos="1530"/>
          <w:tab w:val="left" w:pos="1531"/>
        </w:tabs>
        <w:spacing w:before="0"/>
        <w:ind w:left="0" w:firstLine="0"/>
        <w:jc w:val="center"/>
        <w:rPr>
          <w:rStyle w:val="None"/>
          <w:sz w:val="24"/>
          <w:szCs w:val="24"/>
        </w:rPr>
      </w:pPr>
      <w:r>
        <w:rPr>
          <w:noProof/>
        </w:rPr>
        <w:drawing>
          <wp:inline distT="0" distB="0" distL="0" distR="0" wp14:anchorId="295BA6A5" wp14:editId="37FEAC86">
            <wp:extent cx="5943600" cy="600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00710"/>
                    </a:xfrm>
                    <a:prstGeom prst="rect">
                      <a:avLst/>
                    </a:prstGeom>
                  </pic:spPr>
                </pic:pic>
              </a:graphicData>
            </a:graphic>
          </wp:inline>
        </w:drawing>
      </w:r>
    </w:p>
    <w:p w14:paraId="1888131B" w14:textId="77777777" w:rsidR="00710F17" w:rsidRPr="004A01A8" w:rsidRDefault="00710F17" w:rsidP="00710F17">
      <w:pPr>
        <w:pStyle w:val="ListParagraph"/>
        <w:tabs>
          <w:tab w:val="left" w:pos="1530"/>
          <w:tab w:val="left" w:pos="1531"/>
        </w:tabs>
        <w:spacing w:before="0"/>
        <w:ind w:left="0" w:firstLine="0"/>
        <w:jc w:val="center"/>
        <w:rPr>
          <w:rStyle w:val="None"/>
          <w:sz w:val="24"/>
          <w:szCs w:val="24"/>
        </w:rPr>
      </w:pPr>
    </w:p>
    <w:p w14:paraId="3751B5DF" w14:textId="77777777" w:rsidR="00710F17" w:rsidRDefault="00710F17" w:rsidP="00710F17">
      <w:pPr>
        <w:pStyle w:val="NoSpacing"/>
        <w:rPr>
          <w:bCs/>
          <w:lang w:val="nl-NL"/>
        </w:rPr>
      </w:pPr>
    </w:p>
    <w:p w14:paraId="54BAF54A" w14:textId="77777777" w:rsidR="00710F17" w:rsidRDefault="00710F17" w:rsidP="00710F17">
      <w:pPr>
        <w:pStyle w:val="NoSpacing"/>
        <w:rPr>
          <w:bCs/>
          <w:lang w:val="nl-NL"/>
        </w:rPr>
      </w:pPr>
    </w:p>
    <w:p w14:paraId="4C336C0C" w14:textId="33CFD583" w:rsidR="00710F17" w:rsidRDefault="00710F17" w:rsidP="00710F17">
      <w:pPr>
        <w:pStyle w:val="NoSpacing"/>
        <w:rPr>
          <w:bCs/>
          <w:lang w:val="nl-NL"/>
        </w:rPr>
      </w:pPr>
    </w:p>
    <w:p w14:paraId="6BC4DF20" w14:textId="77777777" w:rsidR="00710F17" w:rsidRPr="00E82922" w:rsidRDefault="00710F17" w:rsidP="00710F17">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t>Appendix II</w:t>
      </w:r>
    </w:p>
    <w:p w14:paraId="7AB0B580" w14:textId="4F0AECB8" w:rsidR="00710F17" w:rsidRDefault="00710F17" w:rsidP="00710F17">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71281E0A" w14:textId="5EC44891" w:rsidR="004B6BE4" w:rsidRDefault="004B6BE4" w:rsidP="00710F17">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44CB090A" wp14:editId="7B23F441">
            <wp:extent cx="5943600" cy="939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3980"/>
                    </a:xfrm>
                    <a:prstGeom prst="rect">
                      <a:avLst/>
                    </a:prstGeom>
                  </pic:spPr>
                </pic:pic>
              </a:graphicData>
            </a:graphic>
          </wp:inline>
        </w:drawing>
      </w:r>
    </w:p>
    <w:p w14:paraId="2B20D76A" w14:textId="53F83703" w:rsidR="004B6BE4" w:rsidRDefault="004B6BE4" w:rsidP="00710F17">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6FC3CFA5" wp14:editId="62C8E159">
            <wp:extent cx="5943600" cy="2079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79625"/>
                    </a:xfrm>
                    <a:prstGeom prst="rect">
                      <a:avLst/>
                    </a:prstGeom>
                  </pic:spPr>
                </pic:pic>
              </a:graphicData>
            </a:graphic>
          </wp:inline>
        </w:drawing>
      </w:r>
    </w:p>
    <w:p w14:paraId="74634860" w14:textId="5198AE04" w:rsidR="004B6BE4" w:rsidRDefault="004B6BE4" w:rsidP="00710F17">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6163E55E" wp14:editId="53E01724">
            <wp:extent cx="5943600" cy="1645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645920"/>
                    </a:xfrm>
                    <a:prstGeom prst="rect">
                      <a:avLst/>
                    </a:prstGeom>
                  </pic:spPr>
                </pic:pic>
              </a:graphicData>
            </a:graphic>
          </wp:inline>
        </w:drawing>
      </w:r>
    </w:p>
    <w:p w14:paraId="6958A9F7" w14:textId="4F56E2EE" w:rsidR="004B6BE4" w:rsidRPr="00E82922" w:rsidRDefault="004B6BE4" w:rsidP="00710F17">
      <w:pPr>
        <w:pStyle w:val="Default"/>
        <w:spacing w:line="360" w:lineRule="atLeast"/>
        <w:rPr>
          <w:rStyle w:val="None"/>
          <w:rFonts w:ascii="Times New Roman" w:eastAsia="Arial" w:hAnsi="Times New Roman" w:cs="Times New Roman"/>
          <w:sz w:val="24"/>
          <w:szCs w:val="24"/>
        </w:rPr>
      </w:pPr>
      <w:r>
        <w:rPr>
          <w:noProof/>
        </w:rPr>
        <w:drawing>
          <wp:inline distT="0" distB="0" distL="0" distR="0" wp14:anchorId="534C98FB" wp14:editId="4716CB5D">
            <wp:extent cx="5943600" cy="3556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5600"/>
                    </a:xfrm>
                    <a:prstGeom prst="rect">
                      <a:avLst/>
                    </a:prstGeom>
                  </pic:spPr>
                </pic:pic>
              </a:graphicData>
            </a:graphic>
          </wp:inline>
        </w:drawing>
      </w:r>
    </w:p>
    <w:p w14:paraId="682FD879" w14:textId="77777777" w:rsidR="00710F17" w:rsidRDefault="00710F17" w:rsidP="00710F17">
      <w:pPr>
        <w:pStyle w:val="NoSpacing"/>
        <w:rPr>
          <w:bCs/>
          <w:lang w:val="nl-NL"/>
        </w:rPr>
      </w:pPr>
    </w:p>
    <w:p w14:paraId="0E90863B" w14:textId="77777777" w:rsidR="00710F17" w:rsidRDefault="00710F17" w:rsidP="00710F17">
      <w:pPr>
        <w:pStyle w:val="NoSpacing"/>
        <w:rPr>
          <w:bCs/>
          <w:lang w:val="nl-NL"/>
        </w:rPr>
      </w:pPr>
    </w:p>
    <w:p w14:paraId="597A4AF7" w14:textId="77777777" w:rsidR="00710F17" w:rsidRPr="00E82922" w:rsidRDefault="00710F17" w:rsidP="00710F17">
      <w:pPr>
        <w:pStyle w:val="NoSpacing"/>
        <w:rPr>
          <w:bCs/>
          <w:lang w:val="nl-NL"/>
        </w:rPr>
      </w:pPr>
    </w:p>
    <w:p w14:paraId="439AD526" w14:textId="77777777" w:rsidR="00B82CAA" w:rsidRDefault="00B82CAA"/>
    <w:sectPr w:rsidR="00B82CA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6B776" w14:textId="77777777" w:rsidR="00000000" w:rsidRDefault="001A55E3">
      <w:r>
        <w:separator/>
      </w:r>
    </w:p>
  </w:endnote>
  <w:endnote w:type="continuationSeparator" w:id="0">
    <w:p w14:paraId="208F2A1A" w14:textId="77777777" w:rsidR="00000000" w:rsidRDefault="001A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F76F" w14:textId="77777777" w:rsidR="00000000" w:rsidRDefault="001A55E3">
      <w:r>
        <w:separator/>
      </w:r>
    </w:p>
  </w:footnote>
  <w:footnote w:type="continuationSeparator" w:id="0">
    <w:p w14:paraId="75911CDB" w14:textId="77777777" w:rsidR="00000000" w:rsidRDefault="001A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5462E85" w14:textId="719F0DB0" w:rsidR="00F35945" w:rsidRDefault="001E4A3C">
        <w:pPr>
          <w:pStyle w:val="Header"/>
          <w:jc w:val="right"/>
        </w:pPr>
        <w:r>
          <w:fldChar w:fldCharType="begin"/>
        </w:r>
        <w:r>
          <w:instrText xml:space="preserve"> PAGE   \* MERGEFORMAT </w:instrText>
        </w:r>
        <w:r>
          <w:fldChar w:fldCharType="separate"/>
        </w:r>
        <w:r w:rsidR="001A55E3">
          <w:rPr>
            <w:noProof/>
          </w:rPr>
          <w:t>12</w:t>
        </w:r>
        <w:r>
          <w:rPr>
            <w:noProof/>
          </w:rPr>
          <w:fldChar w:fldCharType="end"/>
        </w:r>
      </w:p>
    </w:sdtContent>
  </w:sdt>
  <w:p w14:paraId="307378FD" w14:textId="77777777" w:rsidR="00F35945" w:rsidRDefault="001A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42E0"/>
    <w:multiLevelType w:val="hybridMultilevel"/>
    <w:tmpl w:val="AC2C86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391391"/>
    <w:multiLevelType w:val="hybridMultilevel"/>
    <w:tmpl w:val="B9A449D0"/>
    <w:lvl w:ilvl="0" w:tplc="0E3A49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F16A8"/>
    <w:multiLevelType w:val="hybridMultilevel"/>
    <w:tmpl w:val="979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5EF"/>
    <w:multiLevelType w:val="hybridMultilevel"/>
    <w:tmpl w:val="F19E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B6050"/>
    <w:multiLevelType w:val="hybridMultilevel"/>
    <w:tmpl w:val="56E62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5D0DA9"/>
    <w:multiLevelType w:val="hybridMultilevel"/>
    <w:tmpl w:val="60EE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9264F"/>
    <w:multiLevelType w:val="hybridMultilevel"/>
    <w:tmpl w:val="B9A449D0"/>
    <w:lvl w:ilvl="0" w:tplc="0E3A49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248F8"/>
    <w:multiLevelType w:val="hybridMultilevel"/>
    <w:tmpl w:val="12F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C79FC"/>
    <w:multiLevelType w:val="hybridMultilevel"/>
    <w:tmpl w:val="F754F8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FB1ED2"/>
    <w:multiLevelType w:val="hybridMultilevel"/>
    <w:tmpl w:val="75DCEB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457315"/>
    <w:multiLevelType w:val="hybridMultilevel"/>
    <w:tmpl w:val="2A1E3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814687"/>
    <w:multiLevelType w:val="hybridMultilevel"/>
    <w:tmpl w:val="ECA89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695E77"/>
    <w:multiLevelType w:val="hybridMultilevel"/>
    <w:tmpl w:val="8522FF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EA6664"/>
    <w:multiLevelType w:val="hybridMultilevel"/>
    <w:tmpl w:val="934A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9F4"/>
    <w:multiLevelType w:val="hybridMultilevel"/>
    <w:tmpl w:val="B9A449D0"/>
    <w:lvl w:ilvl="0" w:tplc="0E3A49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55BFD"/>
    <w:multiLevelType w:val="hybridMultilevel"/>
    <w:tmpl w:val="B7605370"/>
    <w:lvl w:ilvl="0" w:tplc="597C454C">
      <w:start w:val="1"/>
      <w:numFmt w:val="upperRoman"/>
      <w:lvlText w:val="%1."/>
      <w:lvlJc w:val="left"/>
      <w:pPr>
        <w:ind w:left="14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FFFFFFF">
      <w:start w:val="1"/>
      <w:numFmt w:val="lowerLetter"/>
      <w:lvlText w:val="%2."/>
      <w:lvlJc w:val="left"/>
      <w:pPr>
        <w:ind w:left="1815"/>
      </w:pPr>
      <w:rPr>
        <w:b w:val="0"/>
        <w:i w:val="0"/>
        <w:strike w:val="0"/>
        <w:dstrike w:val="0"/>
        <w:color w:val="000000"/>
        <w:sz w:val="20"/>
        <w:u w:val="none" w:color="000000"/>
        <w:bdr w:val="none" w:sz="0" w:space="0" w:color="auto"/>
        <w:shd w:val="clear" w:color="auto" w:fill="auto"/>
        <w:vertAlign w:val="baseline"/>
      </w:rPr>
    </w:lvl>
    <w:lvl w:ilvl="2" w:tplc="0409001B">
      <w:start w:val="1"/>
      <w:numFmt w:val="lowerRoman"/>
      <w:lvlText w:val="%3."/>
      <w:lvlJc w:val="right"/>
      <w:pPr>
        <w:ind w:left="2535"/>
      </w:pPr>
      <w:rPr>
        <w:b w:val="0"/>
        <w:i w:val="0"/>
        <w:strike w:val="0"/>
        <w:dstrike w:val="0"/>
        <w:color w:val="000000"/>
        <w:sz w:val="20"/>
        <w:u w:val="none" w:color="000000"/>
        <w:bdr w:val="none" w:sz="0" w:space="0" w:color="auto"/>
        <w:shd w:val="clear" w:color="auto" w:fill="auto"/>
        <w:vertAlign w:val="baseline"/>
      </w:rPr>
    </w:lvl>
    <w:lvl w:ilvl="3" w:tplc="0409000F">
      <w:start w:val="1"/>
      <w:numFmt w:val="decimal"/>
      <w:lvlText w:val="%4."/>
      <w:lvlJc w:val="left"/>
      <w:pPr>
        <w:ind w:left="3255"/>
      </w:pPr>
      <w:rPr>
        <w:b w:val="0"/>
        <w:i w:val="0"/>
        <w:strike w:val="0"/>
        <w:dstrike w:val="0"/>
        <w:color w:val="000000"/>
        <w:sz w:val="20"/>
        <w:u w:val="none" w:color="000000"/>
        <w:bdr w:val="none" w:sz="0" w:space="0" w:color="auto"/>
        <w:shd w:val="clear" w:color="auto" w:fill="auto"/>
        <w:vertAlign w:val="baseline"/>
      </w:rPr>
    </w:lvl>
    <w:lvl w:ilvl="4" w:tplc="A8ECDFC8">
      <w:start w:val="1"/>
      <w:numFmt w:val="lowerLetter"/>
      <w:lvlText w:val="%5"/>
      <w:lvlJc w:val="left"/>
      <w:pPr>
        <w:ind w:left="3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73E5BCE">
      <w:start w:val="1"/>
      <w:numFmt w:val="lowerRoman"/>
      <w:lvlText w:val="%6"/>
      <w:lvlJc w:val="left"/>
      <w:pPr>
        <w:ind w:left="4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4A69E7A">
      <w:start w:val="1"/>
      <w:numFmt w:val="decimal"/>
      <w:lvlText w:val="%7"/>
      <w:lvlJc w:val="left"/>
      <w:pPr>
        <w:ind w:left="5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9421684">
      <w:start w:val="1"/>
      <w:numFmt w:val="lowerLetter"/>
      <w:lvlText w:val="%8"/>
      <w:lvlJc w:val="left"/>
      <w:pPr>
        <w:ind w:left="6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6268C60">
      <w:start w:val="1"/>
      <w:numFmt w:val="lowerRoman"/>
      <w:lvlText w:val="%9"/>
      <w:lvlJc w:val="left"/>
      <w:pPr>
        <w:ind w:left="6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9260AC7"/>
    <w:multiLevelType w:val="hybridMultilevel"/>
    <w:tmpl w:val="30662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F7E66FA"/>
    <w:multiLevelType w:val="hybridMultilevel"/>
    <w:tmpl w:val="80AA8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1"/>
  </w:num>
  <w:num w:numId="4">
    <w:abstractNumId w:val="12"/>
  </w:num>
  <w:num w:numId="5">
    <w:abstractNumId w:val="11"/>
  </w:num>
  <w:num w:numId="6">
    <w:abstractNumId w:val="16"/>
  </w:num>
  <w:num w:numId="7">
    <w:abstractNumId w:val="4"/>
  </w:num>
  <w:num w:numId="8">
    <w:abstractNumId w:val="10"/>
  </w:num>
  <w:num w:numId="9">
    <w:abstractNumId w:val="0"/>
  </w:num>
  <w:num w:numId="10">
    <w:abstractNumId w:val="9"/>
  </w:num>
  <w:num w:numId="11">
    <w:abstractNumId w:val="8"/>
  </w:num>
  <w:num w:numId="12">
    <w:abstractNumId w:val="14"/>
  </w:num>
  <w:num w:numId="13">
    <w:abstractNumId w:val="17"/>
  </w:num>
  <w:num w:numId="14">
    <w:abstractNumId w:val="6"/>
  </w:num>
  <w:num w:numId="15">
    <w:abstractNumId w:val="7"/>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17"/>
    <w:rsid w:val="00035B95"/>
    <w:rsid w:val="000E7ECA"/>
    <w:rsid w:val="00130B0F"/>
    <w:rsid w:val="001971EF"/>
    <w:rsid w:val="001A13C1"/>
    <w:rsid w:val="001A55E3"/>
    <w:rsid w:val="001E4A3C"/>
    <w:rsid w:val="002D4ACD"/>
    <w:rsid w:val="0030495F"/>
    <w:rsid w:val="00352222"/>
    <w:rsid w:val="00363CD9"/>
    <w:rsid w:val="003B5DE5"/>
    <w:rsid w:val="003C68B8"/>
    <w:rsid w:val="0042022E"/>
    <w:rsid w:val="004A286D"/>
    <w:rsid w:val="004A58E1"/>
    <w:rsid w:val="004B6BE4"/>
    <w:rsid w:val="005D7CBC"/>
    <w:rsid w:val="005F26BA"/>
    <w:rsid w:val="0062548E"/>
    <w:rsid w:val="0070538B"/>
    <w:rsid w:val="00710F17"/>
    <w:rsid w:val="00822490"/>
    <w:rsid w:val="00843300"/>
    <w:rsid w:val="008958E4"/>
    <w:rsid w:val="008D08B1"/>
    <w:rsid w:val="009C7B1C"/>
    <w:rsid w:val="00B2481A"/>
    <w:rsid w:val="00B82CAA"/>
    <w:rsid w:val="00BD5ADC"/>
    <w:rsid w:val="00BF0953"/>
    <w:rsid w:val="00D8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58E4"/>
  <w15:chartTrackingRefBased/>
  <w15:docId w15:val="{023A7932-D7A4-45BF-89AC-00F656BE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0F17"/>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710F17"/>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710F17"/>
  </w:style>
  <w:style w:type="paragraph" w:styleId="Title">
    <w:name w:val="Title"/>
    <w:link w:val="TitleChar"/>
    <w:rsid w:val="00710F17"/>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710F17"/>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710F17"/>
  </w:style>
  <w:style w:type="paragraph" w:styleId="BodyText">
    <w:name w:val="Body Text"/>
    <w:link w:val="BodyTextChar"/>
    <w:rsid w:val="00710F17"/>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710F17"/>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710F17"/>
    <w:rPr>
      <w:sz w:val="24"/>
      <w:szCs w:val="24"/>
      <w:lang w:val="en-US"/>
    </w:rPr>
  </w:style>
  <w:style w:type="character" w:customStyle="1" w:styleId="Hyperlink10">
    <w:name w:val="Hyperlink.1.0"/>
    <w:rsid w:val="00710F17"/>
    <w:rPr>
      <w:sz w:val="24"/>
      <w:szCs w:val="24"/>
    </w:rPr>
  </w:style>
  <w:style w:type="paragraph" w:customStyle="1" w:styleId="TableParagraph">
    <w:name w:val="Table Paragraph"/>
    <w:rsid w:val="00710F17"/>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710F17"/>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710F17"/>
    <w:pPr>
      <w:tabs>
        <w:tab w:val="center" w:pos="4680"/>
        <w:tab w:val="right" w:pos="9360"/>
      </w:tabs>
    </w:pPr>
  </w:style>
  <w:style w:type="character" w:customStyle="1" w:styleId="HeaderChar">
    <w:name w:val="Header Char"/>
    <w:basedOn w:val="DefaultParagraphFont"/>
    <w:link w:val="Header"/>
    <w:uiPriority w:val="99"/>
    <w:rsid w:val="00710F17"/>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710F17"/>
    <w:rPr>
      <w:color w:val="0000FF" w:themeColor="hyperlink"/>
      <w:u w:val="single"/>
    </w:rPr>
  </w:style>
  <w:style w:type="paragraph" w:styleId="ListParagraph">
    <w:name w:val="List Paragraph"/>
    <w:rsid w:val="00710F17"/>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710F17"/>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BF0953"/>
    <w:rPr>
      <w:sz w:val="16"/>
      <w:szCs w:val="16"/>
    </w:rPr>
  </w:style>
  <w:style w:type="paragraph" w:styleId="CommentText">
    <w:name w:val="annotation text"/>
    <w:basedOn w:val="Normal"/>
    <w:link w:val="CommentTextChar"/>
    <w:uiPriority w:val="99"/>
    <w:semiHidden/>
    <w:unhideWhenUsed/>
    <w:rsid w:val="00BF0953"/>
    <w:rPr>
      <w:sz w:val="20"/>
      <w:szCs w:val="20"/>
    </w:rPr>
  </w:style>
  <w:style w:type="character" w:customStyle="1" w:styleId="CommentTextChar">
    <w:name w:val="Comment Text Char"/>
    <w:basedOn w:val="DefaultParagraphFont"/>
    <w:link w:val="CommentText"/>
    <w:uiPriority w:val="99"/>
    <w:semiHidden/>
    <w:rsid w:val="00BF095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BF0953"/>
    <w:rPr>
      <w:b/>
      <w:bCs/>
    </w:rPr>
  </w:style>
  <w:style w:type="character" w:customStyle="1" w:styleId="CommentSubjectChar">
    <w:name w:val="Comment Subject Char"/>
    <w:basedOn w:val="CommentTextChar"/>
    <w:link w:val="CommentSubject"/>
    <w:uiPriority w:val="99"/>
    <w:semiHidden/>
    <w:rsid w:val="00BF0953"/>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BF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953"/>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4175">
      <w:bodyDiv w:val="1"/>
      <w:marLeft w:val="0"/>
      <w:marRight w:val="0"/>
      <w:marTop w:val="0"/>
      <w:marBottom w:val="0"/>
      <w:divBdr>
        <w:top w:val="none" w:sz="0" w:space="0" w:color="auto"/>
        <w:left w:val="none" w:sz="0" w:space="0" w:color="auto"/>
        <w:bottom w:val="none" w:sz="0" w:space="0" w:color="auto"/>
        <w:right w:val="none" w:sz="0" w:space="0" w:color="auto"/>
      </w:divBdr>
      <w:divsChild>
        <w:div w:id="1042365223">
          <w:marLeft w:val="0"/>
          <w:marRight w:val="0"/>
          <w:marTop w:val="0"/>
          <w:marBottom w:val="0"/>
          <w:divBdr>
            <w:top w:val="none" w:sz="0" w:space="0" w:color="auto"/>
            <w:left w:val="none" w:sz="0" w:space="0" w:color="auto"/>
            <w:bottom w:val="none" w:sz="0" w:space="0" w:color="auto"/>
            <w:right w:val="none" w:sz="0" w:space="0" w:color="auto"/>
          </w:divBdr>
        </w:div>
        <w:div w:id="1750350702">
          <w:marLeft w:val="0"/>
          <w:marRight w:val="0"/>
          <w:marTop w:val="0"/>
          <w:marBottom w:val="0"/>
          <w:divBdr>
            <w:top w:val="none" w:sz="0" w:space="0" w:color="auto"/>
            <w:left w:val="none" w:sz="0" w:space="0" w:color="auto"/>
            <w:bottom w:val="none" w:sz="0" w:space="0" w:color="auto"/>
            <w:right w:val="none" w:sz="0" w:space="0" w:color="auto"/>
          </w:divBdr>
        </w:div>
        <w:div w:id="64181182">
          <w:marLeft w:val="0"/>
          <w:marRight w:val="0"/>
          <w:marTop w:val="0"/>
          <w:marBottom w:val="0"/>
          <w:divBdr>
            <w:top w:val="none" w:sz="0" w:space="0" w:color="auto"/>
            <w:left w:val="none" w:sz="0" w:space="0" w:color="auto"/>
            <w:bottom w:val="none" w:sz="0" w:space="0" w:color="auto"/>
            <w:right w:val="none" w:sz="0" w:space="0" w:color="auto"/>
          </w:divBdr>
        </w:div>
        <w:div w:id="1334410216">
          <w:marLeft w:val="0"/>
          <w:marRight w:val="0"/>
          <w:marTop w:val="0"/>
          <w:marBottom w:val="0"/>
          <w:divBdr>
            <w:top w:val="none" w:sz="0" w:space="0" w:color="auto"/>
            <w:left w:val="none" w:sz="0" w:space="0" w:color="auto"/>
            <w:bottom w:val="none" w:sz="0" w:space="0" w:color="auto"/>
            <w:right w:val="none" w:sz="0" w:space="0" w:color="auto"/>
          </w:divBdr>
        </w:div>
        <w:div w:id="488786561">
          <w:marLeft w:val="0"/>
          <w:marRight w:val="0"/>
          <w:marTop w:val="0"/>
          <w:marBottom w:val="0"/>
          <w:divBdr>
            <w:top w:val="none" w:sz="0" w:space="0" w:color="auto"/>
            <w:left w:val="none" w:sz="0" w:space="0" w:color="auto"/>
            <w:bottom w:val="none" w:sz="0" w:space="0" w:color="auto"/>
            <w:right w:val="none" w:sz="0" w:space="0" w:color="auto"/>
          </w:divBdr>
        </w:div>
        <w:div w:id="1491673684">
          <w:marLeft w:val="0"/>
          <w:marRight w:val="0"/>
          <w:marTop w:val="0"/>
          <w:marBottom w:val="0"/>
          <w:divBdr>
            <w:top w:val="none" w:sz="0" w:space="0" w:color="auto"/>
            <w:left w:val="none" w:sz="0" w:space="0" w:color="auto"/>
            <w:bottom w:val="none" w:sz="0" w:space="0" w:color="auto"/>
            <w:right w:val="none" w:sz="0" w:space="0" w:color="auto"/>
          </w:divBdr>
        </w:div>
        <w:div w:id="86005032">
          <w:marLeft w:val="0"/>
          <w:marRight w:val="0"/>
          <w:marTop w:val="0"/>
          <w:marBottom w:val="0"/>
          <w:divBdr>
            <w:top w:val="none" w:sz="0" w:space="0" w:color="auto"/>
            <w:left w:val="none" w:sz="0" w:space="0" w:color="auto"/>
            <w:bottom w:val="none" w:sz="0" w:space="0" w:color="auto"/>
            <w:right w:val="none" w:sz="0" w:space="0" w:color="auto"/>
          </w:divBdr>
        </w:div>
        <w:div w:id="120005394">
          <w:marLeft w:val="0"/>
          <w:marRight w:val="0"/>
          <w:marTop w:val="0"/>
          <w:marBottom w:val="0"/>
          <w:divBdr>
            <w:top w:val="none" w:sz="0" w:space="0" w:color="auto"/>
            <w:left w:val="none" w:sz="0" w:space="0" w:color="auto"/>
            <w:bottom w:val="none" w:sz="0" w:space="0" w:color="auto"/>
            <w:right w:val="none" w:sz="0" w:space="0" w:color="auto"/>
          </w:divBdr>
        </w:div>
        <w:div w:id="1791318929">
          <w:marLeft w:val="0"/>
          <w:marRight w:val="0"/>
          <w:marTop w:val="0"/>
          <w:marBottom w:val="0"/>
          <w:divBdr>
            <w:top w:val="none" w:sz="0" w:space="0" w:color="auto"/>
            <w:left w:val="none" w:sz="0" w:space="0" w:color="auto"/>
            <w:bottom w:val="none" w:sz="0" w:space="0" w:color="auto"/>
            <w:right w:val="none" w:sz="0" w:space="0" w:color="auto"/>
          </w:divBdr>
        </w:div>
        <w:div w:id="1853761553">
          <w:marLeft w:val="0"/>
          <w:marRight w:val="0"/>
          <w:marTop w:val="0"/>
          <w:marBottom w:val="0"/>
          <w:divBdr>
            <w:top w:val="none" w:sz="0" w:space="0" w:color="auto"/>
            <w:left w:val="none" w:sz="0" w:space="0" w:color="auto"/>
            <w:bottom w:val="none" w:sz="0" w:space="0" w:color="auto"/>
            <w:right w:val="none" w:sz="0" w:space="0" w:color="auto"/>
          </w:divBdr>
        </w:div>
        <w:div w:id="939794615">
          <w:marLeft w:val="0"/>
          <w:marRight w:val="0"/>
          <w:marTop w:val="0"/>
          <w:marBottom w:val="0"/>
          <w:divBdr>
            <w:top w:val="none" w:sz="0" w:space="0" w:color="auto"/>
            <w:left w:val="none" w:sz="0" w:space="0" w:color="auto"/>
            <w:bottom w:val="none" w:sz="0" w:space="0" w:color="auto"/>
            <w:right w:val="none" w:sz="0" w:space="0" w:color="auto"/>
          </w:divBdr>
        </w:div>
        <w:div w:id="479231768">
          <w:marLeft w:val="0"/>
          <w:marRight w:val="0"/>
          <w:marTop w:val="0"/>
          <w:marBottom w:val="0"/>
          <w:divBdr>
            <w:top w:val="none" w:sz="0" w:space="0" w:color="auto"/>
            <w:left w:val="none" w:sz="0" w:space="0" w:color="auto"/>
            <w:bottom w:val="none" w:sz="0" w:space="0" w:color="auto"/>
            <w:right w:val="none" w:sz="0" w:space="0" w:color="auto"/>
          </w:divBdr>
        </w:div>
        <w:div w:id="2002807908">
          <w:marLeft w:val="0"/>
          <w:marRight w:val="0"/>
          <w:marTop w:val="0"/>
          <w:marBottom w:val="0"/>
          <w:divBdr>
            <w:top w:val="none" w:sz="0" w:space="0" w:color="auto"/>
            <w:left w:val="none" w:sz="0" w:space="0" w:color="auto"/>
            <w:bottom w:val="none" w:sz="0" w:space="0" w:color="auto"/>
            <w:right w:val="none" w:sz="0" w:space="0" w:color="auto"/>
          </w:divBdr>
        </w:div>
        <w:div w:id="1665743008">
          <w:marLeft w:val="0"/>
          <w:marRight w:val="0"/>
          <w:marTop w:val="0"/>
          <w:marBottom w:val="0"/>
          <w:divBdr>
            <w:top w:val="none" w:sz="0" w:space="0" w:color="auto"/>
            <w:left w:val="none" w:sz="0" w:space="0" w:color="auto"/>
            <w:bottom w:val="none" w:sz="0" w:space="0" w:color="auto"/>
            <w:right w:val="none" w:sz="0" w:space="0" w:color="auto"/>
          </w:divBdr>
        </w:div>
        <w:div w:id="1785491284">
          <w:marLeft w:val="0"/>
          <w:marRight w:val="0"/>
          <w:marTop w:val="0"/>
          <w:marBottom w:val="0"/>
          <w:divBdr>
            <w:top w:val="none" w:sz="0" w:space="0" w:color="auto"/>
            <w:left w:val="none" w:sz="0" w:space="0" w:color="auto"/>
            <w:bottom w:val="none" w:sz="0" w:space="0" w:color="auto"/>
            <w:right w:val="none" w:sz="0" w:space="0" w:color="auto"/>
          </w:divBdr>
        </w:div>
        <w:div w:id="68819476">
          <w:marLeft w:val="0"/>
          <w:marRight w:val="0"/>
          <w:marTop w:val="0"/>
          <w:marBottom w:val="0"/>
          <w:divBdr>
            <w:top w:val="none" w:sz="0" w:space="0" w:color="auto"/>
            <w:left w:val="none" w:sz="0" w:space="0" w:color="auto"/>
            <w:bottom w:val="none" w:sz="0" w:space="0" w:color="auto"/>
            <w:right w:val="none" w:sz="0" w:space="0" w:color="auto"/>
          </w:divBdr>
        </w:div>
        <w:div w:id="329214041">
          <w:marLeft w:val="0"/>
          <w:marRight w:val="0"/>
          <w:marTop w:val="0"/>
          <w:marBottom w:val="0"/>
          <w:divBdr>
            <w:top w:val="none" w:sz="0" w:space="0" w:color="auto"/>
            <w:left w:val="none" w:sz="0" w:space="0" w:color="auto"/>
            <w:bottom w:val="none" w:sz="0" w:space="0" w:color="auto"/>
            <w:right w:val="none" w:sz="0" w:space="0" w:color="auto"/>
          </w:divBdr>
        </w:div>
        <w:div w:id="1472790804">
          <w:marLeft w:val="0"/>
          <w:marRight w:val="0"/>
          <w:marTop w:val="0"/>
          <w:marBottom w:val="0"/>
          <w:divBdr>
            <w:top w:val="none" w:sz="0" w:space="0" w:color="auto"/>
            <w:left w:val="none" w:sz="0" w:space="0" w:color="auto"/>
            <w:bottom w:val="none" w:sz="0" w:space="0" w:color="auto"/>
            <w:right w:val="none" w:sz="0" w:space="0" w:color="auto"/>
          </w:divBdr>
        </w:div>
        <w:div w:id="1735548701">
          <w:marLeft w:val="0"/>
          <w:marRight w:val="0"/>
          <w:marTop w:val="0"/>
          <w:marBottom w:val="0"/>
          <w:divBdr>
            <w:top w:val="none" w:sz="0" w:space="0" w:color="auto"/>
            <w:left w:val="none" w:sz="0" w:space="0" w:color="auto"/>
            <w:bottom w:val="none" w:sz="0" w:space="0" w:color="auto"/>
            <w:right w:val="none" w:sz="0" w:space="0" w:color="auto"/>
          </w:divBdr>
        </w:div>
        <w:div w:id="108011872">
          <w:marLeft w:val="0"/>
          <w:marRight w:val="0"/>
          <w:marTop w:val="0"/>
          <w:marBottom w:val="0"/>
          <w:divBdr>
            <w:top w:val="none" w:sz="0" w:space="0" w:color="auto"/>
            <w:left w:val="none" w:sz="0" w:space="0" w:color="auto"/>
            <w:bottom w:val="none" w:sz="0" w:space="0" w:color="auto"/>
            <w:right w:val="none" w:sz="0" w:space="0" w:color="auto"/>
          </w:divBdr>
        </w:div>
        <w:div w:id="1785808981">
          <w:marLeft w:val="0"/>
          <w:marRight w:val="0"/>
          <w:marTop w:val="0"/>
          <w:marBottom w:val="0"/>
          <w:divBdr>
            <w:top w:val="none" w:sz="0" w:space="0" w:color="auto"/>
            <w:left w:val="none" w:sz="0" w:space="0" w:color="auto"/>
            <w:bottom w:val="none" w:sz="0" w:space="0" w:color="auto"/>
            <w:right w:val="none" w:sz="0" w:space="0" w:color="auto"/>
          </w:divBdr>
        </w:div>
        <w:div w:id="65301933">
          <w:marLeft w:val="0"/>
          <w:marRight w:val="0"/>
          <w:marTop w:val="0"/>
          <w:marBottom w:val="0"/>
          <w:divBdr>
            <w:top w:val="none" w:sz="0" w:space="0" w:color="auto"/>
            <w:left w:val="none" w:sz="0" w:space="0" w:color="auto"/>
            <w:bottom w:val="none" w:sz="0" w:space="0" w:color="auto"/>
            <w:right w:val="none" w:sz="0" w:space="0" w:color="auto"/>
          </w:divBdr>
        </w:div>
        <w:div w:id="518395703">
          <w:marLeft w:val="0"/>
          <w:marRight w:val="0"/>
          <w:marTop w:val="0"/>
          <w:marBottom w:val="0"/>
          <w:divBdr>
            <w:top w:val="none" w:sz="0" w:space="0" w:color="auto"/>
            <w:left w:val="none" w:sz="0" w:space="0" w:color="auto"/>
            <w:bottom w:val="none" w:sz="0" w:space="0" w:color="auto"/>
            <w:right w:val="none" w:sz="0" w:space="0" w:color="auto"/>
          </w:divBdr>
        </w:div>
        <w:div w:id="837892034">
          <w:marLeft w:val="0"/>
          <w:marRight w:val="0"/>
          <w:marTop w:val="0"/>
          <w:marBottom w:val="0"/>
          <w:divBdr>
            <w:top w:val="none" w:sz="0" w:space="0" w:color="auto"/>
            <w:left w:val="none" w:sz="0" w:space="0" w:color="auto"/>
            <w:bottom w:val="none" w:sz="0" w:space="0" w:color="auto"/>
            <w:right w:val="none" w:sz="0" w:space="0" w:color="auto"/>
          </w:divBdr>
        </w:div>
        <w:div w:id="608322544">
          <w:marLeft w:val="0"/>
          <w:marRight w:val="0"/>
          <w:marTop w:val="0"/>
          <w:marBottom w:val="0"/>
          <w:divBdr>
            <w:top w:val="none" w:sz="0" w:space="0" w:color="auto"/>
            <w:left w:val="none" w:sz="0" w:space="0" w:color="auto"/>
            <w:bottom w:val="none" w:sz="0" w:space="0" w:color="auto"/>
            <w:right w:val="none" w:sz="0" w:space="0" w:color="auto"/>
          </w:divBdr>
        </w:div>
        <w:div w:id="1637055744">
          <w:marLeft w:val="0"/>
          <w:marRight w:val="0"/>
          <w:marTop w:val="0"/>
          <w:marBottom w:val="0"/>
          <w:divBdr>
            <w:top w:val="none" w:sz="0" w:space="0" w:color="auto"/>
            <w:left w:val="none" w:sz="0" w:space="0" w:color="auto"/>
            <w:bottom w:val="none" w:sz="0" w:space="0" w:color="auto"/>
            <w:right w:val="none" w:sz="0" w:space="0" w:color="auto"/>
          </w:divBdr>
        </w:div>
        <w:div w:id="268316046">
          <w:marLeft w:val="0"/>
          <w:marRight w:val="0"/>
          <w:marTop w:val="0"/>
          <w:marBottom w:val="0"/>
          <w:divBdr>
            <w:top w:val="none" w:sz="0" w:space="0" w:color="auto"/>
            <w:left w:val="none" w:sz="0" w:space="0" w:color="auto"/>
            <w:bottom w:val="none" w:sz="0" w:space="0" w:color="auto"/>
            <w:right w:val="none" w:sz="0" w:space="0" w:color="auto"/>
          </w:divBdr>
        </w:div>
        <w:div w:id="958679801">
          <w:marLeft w:val="0"/>
          <w:marRight w:val="0"/>
          <w:marTop w:val="0"/>
          <w:marBottom w:val="0"/>
          <w:divBdr>
            <w:top w:val="none" w:sz="0" w:space="0" w:color="auto"/>
            <w:left w:val="none" w:sz="0" w:space="0" w:color="auto"/>
            <w:bottom w:val="none" w:sz="0" w:space="0" w:color="auto"/>
            <w:right w:val="none" w:sz="0" w:space="0" w:color="auto"/>
          </w:divBdr>
        </w:div>
        <w:div w:id="1085491176">
          <w:marLeft w:val="0"/>
          <w:marRight w:val="0"/>
          <w:marTop w:val="0"/>
          <w:marBottom w:val="0"/>
          <w:divBdr>
            <w:top w:val="none" w:sz="0" w:space="0" w:color="auto"/>
            <w:left w:val="none" w:sz="0" w:space="0" w:color="auto"/>
            <w:bottom w:val="none" w:sz="0" w:space="0" w:color="auto"/>
            <w:right w:val="none" w:sz="0" w:space="0" w:color="auto"/>
          </w:divBdr>
        </w:div>
        <w:div w:id="623000091">
          <w:marLeft w:val="0"/>
          <w:marRight w:val="0"/>
          <w:marTop w:val="0"/>
          <w:marBottom w:val="0"/>
          <w:divBdr>
            <w:top w:val="none" w:sz="0" w:space="0" w:color="auto"/>
            <w:left w:val="none" w:sz="0" w:space="0" w:color="auto"/>
            <w:bottom w:val="none" w:sz="0" w:space="0" w:color="auto"/>
            <w:right w:val="none" w:sz="0" w:space="0" w:color="auto"/>
          </w:divBdr>
        </w:div>
        <w:div w:id="67156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9</cp:revision>
  <dcterms:created xsi:type="dcterms:W3CDTF">2020-09-16T21:51:00Z</dcterms:created>
  <dcterms:modified xsi:type="dcterms:W3CDTF">2020-09-17T20:51:00Z</dcterms:modified>
</cp:coreProperties>
</file>