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5F1C" w14:textId="77777777" w:rsidR="004734DC" w:rsidRDefault="00742473" w:rsidP="002A28C9">
      <w:pPr>
        <w:pStyle w:val="Title"/>
        <w:spacing w:before="0"/>
      </w:pPr>
      <w:r>
        <w:rPr>
          <w:rStyle w:val="NoneA"/>
          <w:noProof/>
        </w:rPr>
        <w:drawing>
          <wp:anchor distT="0" distB="0" distL="0" distR="0" simplePos="0" relativeHeight="251659264" behindDoc="0" locked="0" layoutInCell="1" allowOverlap="1" wp14:anchorId="5904374F" wp14:editId="11CAB941">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454A833F" w14:textId="77777777" w:rsidR="004734DC" w:rsidRDefault="004734DC" w:rsidP="002A28C9">
      <w:pPr>
        <w:pStyle w:val="BodyText"/>
        <w:spacing w:before="0"/>
        <w:ind w:left="0" w:firstLine="0"/>
        <w:rPr>
          <w:rStyle w:val="None"/>
          <w:b/>
          <w:bCs/>
          <w:sz w:val="32"/>
          <w:szCs w:val="32"/>
        </w:rPr>
      </w:pPr>
    </w:p>
    <w:p w14:paraId="5699EC11" w14:textId="77777777" w:rsidR="004734DC" w:rsidRDefault="00742473" w:rsidP="002A28C9">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6A021C65" w14:textId="77777777" w:rsidR="004734DC" w:rsidRDefault="004734DC" w:rsidP="002A28C9">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4734DC" w14:paraId="39285708" w14:textId="77777777">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E082ED2" w14:textId="77777777" w:rsidR="004734DC" w:rsidRDefault="00742473" w:rsidP="002A28C9">
            <w:pPr>
              <w:pStyle w:val="TableParagraph"/>
            </w:pPr>
            <w:r>
              <w:rPr>
                <w:rStyle w:val="None"/>
                <w:sz w:val="24"/>
                <w:szCs w:val="24"/>
              </w:rPr>
              <w:t xml:space="preserve">GPSA </w:t>
            </w:r>
            <w:r w:rsidR="00D653DD">
              <w:rPr>
                <w:rStyle w:val="None"/>
                <w:sz w:val="24"/>
                <w:szCs w:val="24"/>
              </w:rPr>
              <w:t>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4AF93037" w14:textId="77777777" w:rsidR="004734DC" w:rsidRDefault="00742473" w:rsidP="002A28C9">
            <w:pPr>
              <w:pStyle w:val="TableParagraph"/>
              <w:ind w:left="448"/>
            </w:pPr>
            <w:r>
              <w:rPr>
                <w:rStyle w:val="None"/>
                <w:sz w:val="24"/>
                <w:szCs w:val="24"/>
              </w:rPr>
              <w:t xml:space="preserve">Wednesday, April </w:t>
            </w:r>
            <w:r w:rsidR="00D653DD">
              <w:rPr>
                <w:rStyle w:val="None"/>
                <w:sz w:val="24"/>
                <w:szCs w:val="24"/>
              </w:rPr>
              <w:t>29</w:t>
            </w:r>
            <w:r>
              <w:rPr>
                <w:rStyle w:val="None"/>
                <w:sz w:val="24"/>
                <w:szCs w:val="24"/>
              </w:rPr>
              <w:t>,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54BB869F" w14:textId="77777777" w:rsidR="004734DC" w:rsidRDefault="00742473" w:rsidP="002A28C9">
            <w:pPr>
              <w:pStyle w:val="TableParagraph"/>
              <w:ind w:left="204"/>
            </w:pPr>
            <w:r>
              <w:rPr>
                <w:rStyle w:val="None"/>
                <w:sz w:val="24"/>
                <w:szCs w:val="24"/>
              </w:rPr>
              <w:t>6:00 pm | Zoom meeting</w:t>
            </w:r>
          </w:p>
        </w:tc>
      </w:tr>
    </w:tbl>
    <w:p w14:paraId="5B9F9C81" w14:textId="77777777" w:rsidR="004734DC" w:rsidRDefault="004734DC" w:rsidP="002A28C9">
      <w:pPr>
        <w:pStyle w:val="BodyText"/>
        <w:spacing w:before="0" w:after="1"/>
        <w:ind w:left="218" w:hanging="218"/>
        <w:rPr>
          <w:rStyle w:val="NoneA"/>
          <w:sz w:val="24"/>
          <w:szCs w:val="24"/>
        </w:rPr>
      </w:pPr>
    </w:p>
    <w:p w14:paraId="1543EF76" w14:textId="77777777" w:rsidR="004734DC" w:rsidRDefault="004734DC" w:rsidP="002A28C9">
      <w:pPr>
        <w:pStyle w:val="BodyText"/>
        <w:spacing w:before="0" w:after="1"/>
        <w:ind w:left="110" w:hanging="110"/>
        <w:rPr>
          <w:rStyle w:val="NoneA"/>
          <w:sz w:val="24"/>
          <w:szCs w:val="24"/>
        </w:rPr>
      </w:pPr>
    </w:p>
    <w:p w14:paraId="6A46393D" w14:textId="77777777" w:rsidR="004734DC" w:rsidRDefault="00742473" w:rsidP="002A28C9">
      <w:pPr>
        <w:pStyle w:val="BodyText"/>
        <w:spacing w:before="0" w:after="1"/>
        <w:ind w:left="110" w:hanging="110"/>
        <w:rPr>
          <w:rStyle w:val="Hyperlink10"/>
        </w:rPr>
      </w:pPr>
      <w:r>
        <w:rPr>
          <w:rStyle w:val="Hyperlink10"/>
        </w:rPr>
        <w:tab/>
      </w:r>
    </w:p>
    <w:p w14:paraId="230EBBEB" w14:textId="07BB3134" w:rsidR="004734DC" w:rsidRPr="003F7ADC" w:rsidRDefault="00742473" w:rsidP="002A28C9">
      <w:pPr>
        <w:pStyle w:val="BodyText"/>
        <w:spacing w:before="0" w:after="1"/>
        <w:ind w:left="110" w:hanging="110"/>
        <w:jc w:val="center"/>
        <w:rPr>
          <w:rStyle w:val="None"/>
          <w:b/>
          <w:bCs/>
          <w:sz w:val="24"/>
          <w:szCs w:val="24"/>
        </w:rPr>
      </w:pPr>
      <w:r w:rsidRPr="003F7ADC">
        <w:rPr>
          <w:rStyle w:val="None"/>
          <w:b/>
          <w:bCs/>
          <w:sz w:val="24"/>
          <w:szCs w:val="24"/>
        </w:rPr>
        <w:t>Actions Items:</w:t>
      </w:r>
    </w:p>
    <w:p w14:paraId="335B4260" w14:textId="0143415F" w:rsidR="00267A27" w:rsidRPr="003F7ADC" w:rsidRDefault="00267A27" w:rsidP="003F7ADC">
      <w:pPr>
        <w:pStyle w:val="BodyText"/>
        <w:numPr>
          <w:ilvl w:val="0"/>
          <w:numId w:val="23"/>
        </w:numPr>
        <w:spacing w:before="0" w:after="1"/>
        <w:rPr>
          <w:rStyle w:val="Hyperlink10"/>
        </w:rPr>
      </w:pPr>
      <w:r w:rsidRPr="003F7ADC">
        <w:rPr>
          <w:rStyle w:val="Hyperlink10"/>
        </w:rPr>
        <w:t>Confirming Presidential Appointments</w:t>
      </w:r>
    </w:p>
    <w:p w14:paraId="3B2C4488" w14:textId="18BC06DD" w:rsidR="003F7ADC" w:rsidRDefault="00267A27" w:rsidP="003F7ADC">
      <w:pPr>
        <w:pStyle w:val="BodyA"/>
        <w:numPr>
          <w:ilvl w:val="0"/>
          <w:numId w:val="23"/>
        </w:numPr>
        <w:ind w:right="-50"/>
        <w:rPr>
          <w:rStyle w:val="None"/>
          <w:bCs/>
          <w:sz w:val="24"/>
          <w:szCs w:val="24"/>
          <w:lang w:val="nl-NL"/>
        </w:rPr>
      </w:pPr>
      <w:r w:rsidRPr="003F7ADC">
        <w:rPr>
          <w:rStyle w:val="Hyperlink10"/>
        </w:rPr>
        <w:t xml:space="preserve">Let Alex Zhao know if you know of anyone interested in being on GPSA that could fill empty positions </w:t>
      </w:r>
      <w:r w:rsidR="003F7ADC" w:rsidRPr="003F7ADC">
        <w:rPr>
          <w:rStyle w:val="Hyperlink10"/>
        </w:rPr>
        <w:t>(</w:t>
      </w:r>
      <w:r w:rsidR="003F7ADC" w:rsidRPr="003F7ADC">
        <w:rPr>
          <w:rStyle w:val="None"/>
          <w:bCs/>
          <w:sz w:val="24"/>
          <w:szCs w:val="24"/>
          <w:lang w:val="nl-NL"/>
        </w:rPr>
        <w:t>Student Fee Board, Graduate Council, Graduate Council alternate, representatives from the College of Earth &amp; Mineral Sci</w:t>
      </w:r>
      <w:r w:rsidR="003F7ADC" w:rsidRPr="003F7ADC">
        <w:rPr>
          <w:rStyle w:val="None"/>
          <w:bCs/>
          <w:sz w:val="24"/>
          <w:szCs w:val="24"/>
          <w:lang w:val="nl-NL"/>
        </w:rPr>
        <w:t xml:space="preserve">ences, Education, Engineering, </w:t>
      </w:r>
      <w:r w:rsidR="003F7ADC" w:rsidRPr="003F7ADC">
        <w:rPr>
          <w:rStyle w:val="None"/>
          <w:bCs/>
          <w:sz w:val="24"/>
          <w:szCs w:val="24"/>
          <w:lang w:val="nl-NL"/>
        </w:rPr>
        <w:t>at-large positions</w:t>
      </w:r>
      <w:r w:rsidR="003F7ADC" w:rsidRPr="003F7ADC">
        <w:rPr>
          <w:rStyle w:val="None"/>
          <w:bCs/>
          <w:sz w:val="24"/>
          <w:szCs w:val="24"/>
          <w:lang w:val="nl-NL"/>
        </w:rPr>
        <w:t xml:space="preserve">, </w:t>
      </w:r>
      <w:r w:rsidR="003F7ADC" w:rsidRPr="003F7ADC">
        <w:rPr>
          <w:rStyle w:val="None"/>
          <w:bCs/>
          <w:sz w:val="24"/>
          <w:szCs w:val="24"/>
          <w:lang w:val="nl-NL"/>
        </w:rPr>
        <w:t>Grad Council ad hoc</w:t>
      </w:r>
      <w:r w:rsidR="003F7ADC" w:rsidRPr="003F7ADC">
        <w:rPr>
          <w:rStyle w:val="None"/>
          <w:bCs/>
          <w:sz w:val="24"/>
          <w:szCs w:val="24"/>
          <w:lang w:val="nl-NL"/>
        </w:rPr>
        <w:t>,</w:t>
      </w:r>
      <w:r w:rsidR="003F7ADC" w:rsidRPr="003F7ADC">
        <w:rPr>
          <w:rStyle w:val="None"/>
          <w:bCs/>
          <w:sz w:val="24"/>
          <w:szCs w:val="24"/>
          <w:lang w:val="nl-NL"/>
        </w:rPr>
        <w:t xml:space="preserve"> and St</w:t>
      </w:r>
      <w:r w:rsidR="003F7ADC" w:rsidRPr="003F7ADC">
        <w:rPr>
          <w:rStyle w:val="None"/>
          <w:bCs/>
          <w:sz w:val="24"/>
          <w:szCs w:val="24"/>
          <w:lang w:val="nl-NL"/>
        </w:rPr>
        <w:t>udent Insurance Advisory Board liasion)</w:t>
      </w:r>
    </w:p>
    <w:p w14:paraId="00600C5A" w14:textId="06F4555F" w:rsidR="003F7ADC" w:rsidRPr="003F7ADC" w:rsidRDefault="003F7ADC" w:rsidP="003F7ADC">
      <w:pPr>
        <w:pStyle w:val="BodyA"/>
        <w:numPr>
          <w:ilvl w:val="0"/>
          <w:numId w:val="23"/>
        </w:numPr>
        <w:ind w:right="-50"/>
        <w:rPr>
          <w:rStyle w:val="None"/>
          <w:bCs/>
          <w:sz w:val="24"/>
          <w:szCs w:val="24"/>
          <w:lang w:val="nl-NL"/>
        </w:rPr>
      </w:pPr>
      <w:r>
        <w:rPr>
          <w:rStyle w:val="None"/>
          <w:bCs/>
          <w:sz w:val="24"/>
          <w:szCs w:val="24"/>
          <w:lang w:val="nl-NL"/>
        </w:rPr>
        <w:t>Election of the Speaker of the Assembly</w:t>
      </w:r>
    </w:p>
    <w:p w14:paraId="074BE949" w14:textId="2C49EB20" w:rsidR="004734DC" w:rsidRDefault="004734DC" w:rsidP="003F7ADC">
      <w:pPr>
        <w:pStyle w:val="BodyText"/>
        <w:spacing w:before="0" w:after="1"/>
        <w:ind w:left="110" w:hanging="110"/>
        <w:rPr>
          <w:rStyle w:val="NoneA"/>
          <w:sz w:val="24"/>
          <w:szCs w:val="24"/>
        </w:rPr>
      </w:pPr>
    </w:p>
    <w:p w14:paraId="064150DE" w14:textId="32160D11" w:rsidR="004734DC" w:rsidRDefault="00742473" w:rsidP="002A28C9">
      <w:pPr>
        <w:pStyle w:val="BodyText"/>
        <w:spacing w:before="0" w:after="1"/>
        <w:ind w:left="110" w:hanging="110"/>
        <w:rPr>
          <w:rStyle w:val="None"/>
          <w:b/>
          <w:bCs/>
          <w:sz w:val="24"/>
          <w:szCs w:val="24"/>
        </w:rPr>
      </w:pP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 xml:space="preserve">     Legislation Passed:</w:t>
      </w:r>
    </w:p>
    <w:p w14:paraId="130010DB" w14:textId="52059909" w:rsidR="003F7ADC" w:rsidRPr="003F7ADC" w:rsidRDefault="003F7ADC" w:rsidP="003F7ADC">
      <w:pPr>
        <w:pStyle w:val="BodyText"/>
        <w:numPr>
          <w:ilvl w:val="0"/>
          <w:numId w:val="24"/>
        </w:numPr>
        <w:spacing w:before="0" w:after="1"/>
        <w:rPr>
          <w:rStyle w:val="None"/>
          <w:b/>
          <w:bCs/>
          <w:sz w:val="24"/>
          <w:szCs w:val="24"/>
        </w:rPr>
      </w:pPr>
      <w:r>
        <w:rPr>
          <w:rStyle w:val="None"/>
          <w:bCs/>
          <w:sz w:val="24"/>
          <w:szCs w:val="24"/>
        </w:rPr>
        <w:t>Bill 70-01: GPSA Communications Intern</w:t>
      </w:r>
    </w:p>
    <w:p w14:paraId="3BCCBEE5" w14:textId="41721F57" w:rsidR="003F7ADC" w:rsidRPr="003F7ADC" w:rsidRDefault="003F7ADC" w:rsidP="003F7ADC">
      <w:pPr>
        <w:pStyle w:val="BodyText"/>
        <w:numPr>
          <w:ilvl w:val="0"/>
          <w:numId w:val="24"/>
        </w:numPr>
        <w:spacing w:before="0" w:after="1"/>
        <w:rPr>
          <w:rStyle w:val="None"/>
          <w:b/>
          <w:bCs/>
          <w:sz w:val="24"/>
          <w:szCs w:val="24"/>
        </w:rPr>
      </w:pPr>
      <w:r>
        <w:rPr>
          <w:rStyle w:val="None"/>
          <w:bCs/>
          <w:sz w:val="24"/>
          <w:szCs w:val="24"/>
        </w:rPr>
        <w:t>Bill 70-02: Orientation Materials</w:t>
      </w:r>
    </w:p>
    <w:p w14:paraId="52291B81" w14:textId="1865B153" w:rsidR="003F7ADC" w:rsidRPr="003F7ADC" w:rsidRDefault="003F7ADC" w:rsidP="003F7ADC">
      <w:pPr>
        <w:pStyle w:val="BodyText"/>
        <w:numPr>
          <w:ilvl w:val="0"/>
          <w:numId w:val="24"/>
        </w:numPr>
        <w:spacing w:before="0" w:after="1"/>
        <w:rPr>
          <w:rStyle w:val="None"/>
          <w:b/>
          <w:bCs/>
          <w:sz w:val="24"/>
          <w:szCs w:val="24"/>
        </w:rPr>
      </w:pPr>
      <w:r>
        <w:rPr>
          <w:rStyle w:val="None"/>
          <w:bCs/>
          <w:sz w:val="24"/>
          <w:szCs w:val="24"/>
        </w:rPr>
        <w:t>Bill 70-03: Welcome Back Picnic</w:t>
      </w:r>
    </w:p>
    <w:p w14:paraId="10506923" w14:textId="3758302E" w:rsidR="003F7ADC" w:rsidRDefault="003F7ADC" w:rsidP="003F7ADC">
      <w:pPr>
        <w:pStyle w:val="BodyText"/>
        <w:numPr>
          <w:ilvl w:val="0"/>
          <w:numId w:val="24"/>
        </w:numPr>
        <w:spacing w:before="0" w:after="1"/>
        <w:rPr>
          <w:rStyle w:val="None"/>
          <w:b/>
          <w:bCs/>
          <w:sz w:val="24"/>
          <w:szCs w:val="24"/>
        </w:rPr>
      </w:pPr>
      <w:r>
        <w:rPr>
          <w:rStyle w:val="None"/>
          <w:bCs/>
          <w:sz w:val="24"/>
          <w:szCs w:val="24"/>
        </w:rPr>
        <w:t>Bill 70-04: Writing Boot Camp</w:t>
      </w:r>
    </w:p>
    <w:p w14:paraId="12C802BC" w14:textId="77777777" w:rsidR="004734DC" w:rsidRDefault="004734DC" w:rsidP="002A28C9">
      <w:pPr>
        <w:pStyle w:val="BodyA"/>
        <w:ind w:left="4368" w:right="4384"/>
        <w:jc w:val="center"/>
      </w:pPr>
    </w:p>
    <w:p w14:paraId="1E1D8E9C" w14:textId="1A69275C" w:rsidR="004734DC" w:rsidRDefault="00742473" w:rsidP="002A28C9">
      <w:pPr>
        <w:pStyle w:val="BodyA"/>
        <w:ind w:left="4368" w:right="4384"/>
        <w:jc w:val="center"/>
        <w:rPr>
          <w:rStyle w:val="None"/>
          <w:b/>
          <w:bCs/>
          <w:sz w:val="24"/>
          <w:szCs w:val="24"/>
          <w:lang w:val="nl-NL"/>
        </w:rPr>
      </w:pPr>
      <w:r>
        <w:rPr>
          <w:rStyle w:val="None"/>
          <w:b/>
          <w:bCs/>
          <w:sz w:val="24"/>
          <w:szCs w:val="24"/>
          <w:lang w:val="nl-NL"/>
        </w:rPr>
        <w:t>Agenda</w:t>
      </w:r>
    </w:p>
    <w:p w14:paraId="4F17B768" w14:textId="77777777" w:rsidR="003F7ADC" w:rsidRDefault="003F7ADC" w:rsidP="002A28C9">
      <w:pPr>
        <w:pStyle w:val="BodyA"/>
        <w:ind w:left="4368" w:right="4384"/>
        <w:jc w:val="center"/>
        <w:rPr>
          <w:rStyle w:val="None"/>
          <w:b/>
          <w:bCs/>
          <w:sz w:val="24"/>
          <w:szCs w:val="24"/>
          <w:lang w:val="nl-NL"/>
        </w:rPr>
      </w:pPr>
    </w:p>
    <w:p w14:paraId="238CFD9D" w14:textId="77777777" w:rsidR="00EA79AF" w:rsidRDefault="00EA79AF" w:rsidP="009C7E0B">
      <w:pPr>
        <w:pStyle w:val="BodyA"/>
        <w:numPr>
          <w:ilvl w:val="0"/>
          <w:numId w:val="3"/>
        </w:numPr>
        <w:ind w:right="4384"/>
        <w:rPr>
          <w:rStyle w:val="None"/>
          <w:bCs/>
          <w:sz w:val="24"/>
          <w:szCs w:val="24"/>
          <w:lang w:val="nl-NL"/>
        </w:rPr>
      </w:pPr>
      <w:r>
        <w:rPr>
          <w:rStyle w:val="None"/>
          <w:bCs/>
          <w:sz w:val="24"/>
          <w:szCs w:val="24"/>
          <w:lang w:val="nl-NL"/>
        </w:rPr>
        <w:t>Meeting called to order: 6:02 PM</w:t>
      </w:r>
    </w:p>
    <w:p w14:paraId="27A7198A" w14:textId="2F92FC4D" w:rsidR="00EA79AF" w:rsidRDefault="00EA79AF" w:rsidP="009C7E0B">
      <w:pPr>
        <w:pStyle w:val="BodyA"/>
        <w:numPr>
          <w:ilvl w:val="0"/>
          <w:numId w:val="3"/>
        </w:numPr>
        <w:ind w:right="4384"/>
        <w:rPr>
          <w:rStyle w:val="None"/>
          <w:bCs/>
          <w:sz w:val="24"/>
          <w:szCs w:val="24"/>
          <w:lang w:val="nl-NL"/>
        </w:rPr>
      </w:pPr>
      <w:r>
        <w:rPr>
          <w:rStyle w:val="None"/>
          <w:bCs/>
          <w:sz w:val="24"/>
          <w:szCs w:val="24"/>
          <w:lang w:val="nl-NL"/>
        </w:rPr>
        <w:t>Roll Call – See Appendix I</w:t>
      </w:r>
    </w:p>
    <w:p w14:paraId="34E5F44F" w14:textId="0F73C507" w:rsidR="00EA79AF" w:rsidRDefault="00EA79AF" w:rsidP="009C7E0B">
      <w:pPr>
        <w:pStyle w:val="BodyA"/>
        <w:numPr>
          <w:ilvl w:val="0"/>
          <w:numId w:val="3"/>
        </w:numPr>
        <w:ind w:right="4384"/>
        <w:rPr>
          <w:rStyle w:val="None"/>
          <w:bCs/>
          <w:sz w:val="24"/>
          <w:szCs w:val="24"/>
          <w:lang w:val="nl-NL"/>
        </w:rPr>
      </w:pPr>
      <w:r>
        <w:rPr>
          <w:rStyle w:val="None"/>
          <w:bCs/>
          <w:sz w:val="24"/>
          <w:szCs w:val="24"/>
          <w:lang w:val="nl-NL"/>
        </w:rPr>
        <w:t>Adoption of the Agenda</w:t>
      </w:r>
    </w:p>
    <w:p w14:paraId="675A5A3C" w14:textId="40583FE5" w:rsidR="00EA79AF" w:rsidRDefault="00EA79AF" w:rsidP="009C7E0B">
      <w:pPr>
        <w:pStyle w:val="BodyA"/>
        <w:numPr>
          <w:ilvl w:val="0"/>
          <w:numId w:val="3"/>
        </w:numPr>
        <w:ind w:right="-50"/>
        <w:rPr>
          <w:rStyle w:val="None"/>
          <w:bCs/>
          <w:sz w:val="24"/>
          <w:szCs w:val="24"/>
          <w:lang w:val="nl-NL"/>
        </w:rPr>
      </w:pPr>
      <w:r>
        <w:rPr>
          <w:rStyle w:val="None"/>
          <w:bCs/>
          <w:sz w:val="24"/>
          <w:szCs w:val="24"/>
          <w:lang w:val="nl-NL"/>
        </w:rPr>
        <w:t xml:space="preserve">Approval of Past Meeting Minutes from April 1, 2020: Approved </w:t>
      </w:r>
    </w:p>
    <w:p w14:paraId="14980CAF" w14:textId="133B1036" w:rsidR="00EA79AF" w:rsidRDefault="00EA79AF" w:rsidP="009C7E0B">
      <w:pPr>
        <w:pStyle w:val="BodyA"/>
        <w:numPr>
          <w:ilvl w:val="0"/>
          <w:numId w:val="3"/>
        </w:numPr>
        <w:ind w:right="-50"/>
        <w:rPr>
          <w:rStyle w:val="None"/>
          <w:bCs/>
          <w:sz w:val="24"/>
          <w:szCs w:val="24"/>
          <w:lang w:val="nl-NL"/>
        </w:rPr>
      </w:pPr>
      <w:r>
        <w:rPr>
          <w:rStyle w:val="None"/>
          <w:bCs/>
          <w:sz w:val="24"/>
          <w:szCs w:val="24"/>
          <w:lang w:val="nl-NL"/>
        </w:rPr>
        <w:t>Open Student Forum: No comments</w:t>
      </w:r>
    </w:p>
    <w:p w14:paraId="5BE9ABF3" w14:textId="76318C30" w:rsidR="00EA79AF" w:rsidRDefault="00EA79AF" w:rsidP="009C7E0B">
      <w:pPr>
        <w:pStyle w:val="BodyA"/>
        <w:numPr>
          <w:ilvl w:val="0"/>
          <w:numId w:val="3"/>
        </w:numPr>
        <w:ind w:right="-50"/>
        <w:rPr>
          <w:rStyle w:val="None"/>
          <w:bCs/>
          <w:sz w:val="24"/>
          <w:szCs w:val="24"/>
          <w:lang w:val="nl-NL"/>
        </w:rPr>
      </w:pPr>
      <w:r>
        <w:rPr>
          <w:rStyle w:val="None"/>
          <w:bCs/>
          <w:sz w:val="24"/>
          <w:szCs w:val="24"/>
          <w:lang w:val="nl-NL"/>
        </w:rPr>
        <w:t>Special Presentation: Terry Torres Cruz, Outgoing Speaker of the Assembly</w:t>
      </w:r>
    </w:p>
    <w:p w14:paraId="65DC0DF0" w14:textId="394FF182" w:rsidR="00EA79AF" w:rsidRDefault="00EA79AF" w:rsidP="009C7E0B">
      <w:pPr>
        <w:pStyle w:val="BodyA"/>
        <w:numPr>
          <w:ilvl w:val="1"/>
          <w:numId w:val="3"/>
        </w:numPr>
        <w:ind w:right="-50"/>
        <w:rPr>
          <w:rStyle w:val="None"/>
          <w:bCs/>
          <w:sz w:val="24"/>
          <w:szCs w:val="24"/>
          <w:lang w:val="nl-NL"/>
        </w:rPr>
      </w:pPr>
      <w:r>
        <w:rPr>
          <w:rStyle w:val="None"/>
          <w:bCs/>
          <w:sz w:val="24"/>
          <w:szCs w:val="24"/>
          <w:lang w:val="nl-NL"/>
        </w:rPr>
        <w:t>Discussed different GPSA assemblies members could be a part of</w:t>
      </w:r>
    </w:p>
    <w:p w14:paraId="434A4CAD" w14:textId="77777777" w:rsidR="00EA79AF" w:rsidRDefault="00EA79AF" w:rsidP="009C7E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EA79AF">
        <w:rPr>
          <w:rFonts w:asciiTheme="majorHAnsi" w:eastAsia="Times New Roman" w:hAnsiTheme="majorHAnsi" w:cstheme="majorHAnsi"/>
          <w:b/>
          <w:bCs/>
          <w:bdr w:val="none" w:sz="0" w:space="0" w:color="auto"/>
        </w:rPr>
        <w:t>Programming -</w:t>
      </w:r>
      <w:r w:rsidRPr="00EA79AF">
        <w:rPr>
          <w:rFonts w:asciiTheme="majorHAnsi" w:eastAsia="Times New Roman" w:hAnsiTheme="majorHAnsi" w:cstheme="majorHAnsi"/>
          <w:bdr w:val="none" w:sz="0" w:space="0" w:color="auto"/>
        </w:rPr>
        <w:t xml:space="preserve"> Coordinates different events for grad and professional students - gala, welcome back picnic, Grad Cup, Theatre Days, happy hours, and other social events</w:t>
      </w:r>
    </w:p>
    <w:p w14:paraId="7C41CE31" w14:textId="77777777" w:rsidR="00EA79AF" w:rsidRPr="00EA79AF" w:rsidRDefault="00EA79AF" w:rsidP="009C7E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EA79AF">
        <w:rPr>
          <w:rFonts w:asciiTheme="majorHAnsi" w:eastAsia="Times New Roman" w:hAnsiTheme="majorHAnsi" w:cstheme="majorHAnsi"/>
          <w:b/>
          <w:bCs/>
          <w:bdr w:val="none" w:sz="0" w:space="0" w:color="auto"/>
        </w:rPr>
        <w:t>Community Outreach -</w:t>
      </w:r>
      <w:r w:rsidRPr="00EA79AF">
        <w:rPr>
          <w:rFonts w:asciiTheme="majorHAnsi" w:eastAsia="Times New Roman" w:hAnsiTheme="majorHAnsi" w:cstheme="majorHAnsi"/>
          <w:bdr w:val="none" w:sz="0" w:space="0" w:color="auto"/>
        </w:rPr>
        <w:t xml:space="preserve"> strengthens relationship between grad students and community - lots of volunteering (Friday Lights Out - shutting off lights), donations for Centre Safe</w:t>
      </w:r>
    </w:p>
    <w:p w14:paraId="2286D59F" w14:textId="77777777" w:rsidR="00EA79AF" w:rsidRPr="00EA79AF" w:rsidRDefault="00EA79AF" w:rsidP="009C7E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EA79AF">
        <w:rPr>
          <w:rFonts w:asciiTheme="majorHAnsi" w:eastAsia="Times New Roman" w:hAnsiTheme="majorHAnsi" w:cstheme="majorHAnsi"/>
          <w:b/>
          <w:bCs/>
          <w:bdr w:val="none" w:sz="0" w:space="0" w:color="auto"/>
        </w:rPr>
        <w:t>Internal Development</w:t>
      </w:r>
      <w:r w:rsidRPr="00EA79AF">
        <w:rPr>
          <w:rFonts w:asciiTheme="majorHAnsi" w:eastAsia="Times New Roman" w:hAnsiTheme="majorHAnsi" w:cstheme="majorHAnsi"/>
          <w:bdr w:val="none" w:sz="0" w:space="0" w:color="auto"/>
        </w:rPr>
        <w:t xml:space="preserve"> - Policies and procedures in GPSA; Delegate Handbook; handle internal GPSA affairs and legislation.</w:t>
      </w:r>
    </w:p>
    <w:p w14:paraId="38CDEB48" w14:textId="77777777" w:rsidR="00EA79AF" w:rsidRPr="00EA79AF" w:rsidRDefault="00EA79AF" w:rsidP="009C7E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EA79AF">
        <w:rPr>
          <w:rFonts w:asciiTheme="majorHAnsi" w:eastAsia="Times New Roman" w:hAnsiTheme="majorHAnsi" w:cstheme="majorHAnsi"/>
          <w:b/>
          <w:bCs/>
          <w:bdr w:val="none" w:sz="0" w:space="0" w:color="auto"/>
        </w:rPr>
        <w:t>Advocacy &amp; Diversity</w:t>
      </w:r>
      <w:r w:rsidRPr="00EA79AF">
        <w:rPr>
          <w:rFonts w:asciiTheme="majorHAnsi" w:eastAsia="Times New Roman" w:hAnsiTheme="majorHAnsi" w:cstheme="majorHAnsi"/>
          <w:bdr w:val="none" w:sz="0" w:space="0" w:color="auto"/>
        </w:rPr>
        <w:t xml:space="preserve"> - Address student concerns and advocate for grad-related policies; Statement on Inclusion, which became part of constitution, GRE resolution, COVID-19 bills.</w:t>
      </w:r>
    </w:p>
    <w:p w14:paraId="507B0DCA" w14:textId="45D28891" w:rsidR="00EA79AF" w:rsidRPr="00EA79AF" w:rsidRDefault="00EA79AF" w:rsidP="009C7E0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EA79AF">
        <w:rPr>
          <w:rFonts w:asciiTheme="majorHAnsi" w:eastAsia="Times New Roman" w:hAnsiTheme="majorHAnsi" w:cstheme="majorHAnsi"/>
          <w:b/>
          <w:bCs/>
          <w:bdr w:val="none" w:sz="0" w:space="0" w:color="auto"/>
        </w:rPr>
        <w:t>Professional Development</w:t>
      </w:r>
      <w:r w:rsidRPr="00EA79AF">
        <w:rPr>
          <w:rFonts w:asciiTheme="majorHAnsi" w:eastAsia="Times New Roman" w:hAnsiTheme="majorHAnsi" w:cstheme="majorHAnsi"/>
          <w:bdr w:val="none" w:sz="0" w:space="0" w:color="auto"/>
        </w:rPr>
        <w:t xml:space="preserve"> - Hosts programs and events related to job opportunities for students - Graduate Writing Boot Camp and Professional Head Shots</w:t>
      </w:r>
    </w:p>
    <w:p w14:paraId="4AF0ED14" w14:textId="4F206B49" w:rsidR="00EA79AF" w:rsidRDefault="000B78AC" w:rsidP="009C7E0B">
      <w:pPr>
        <w:pStyle w:val="BodyA"/>
        <w:numPr>
          <w:ilvl w:val="0"/>
          <w:numId w:val="3"/>
        </w:numPr>
        <w:ind w:right="-50"/>
        <w:rPr>
          <w:rStyle w:val="None"/>
          <w:bCs/>
          <w:sz w:val="24"/>
          <w:szCs w:val="24"/>
          <w:lang w:val="nl-NL"/>
        </w:rPr>
      </w:pPr>
      <w:r>
        <w:rPr>
          <w:rStyle w:val="None"/>
          <w:bCs/>
          <w:sz w:val="24"/>
          <w:szCs w:val="24"/>
          <w:lang w:val="nl-NL"/>
        </w:rPr>
        <w:t>Executive Office Reports</w:t>
      </w:r>
    </w:p>
    <w:p w14:paraId="29C0BBB8" w14:textId="2D8BCBD1" w:rsidR="000B78AC" w:rsidRDefault="000B78AC" w:rsidP="009C7E0B">
      <w:pPr>
        <w:pStyle w:val="BodyA"/>
        <w:numPr>
          <w:ilvl w:val="1"/>
          <w:numId w:val="3"/>
        </w:numPr>
        <w:ind w:right="-50"/>
        <w:rPr>
          <w:rStyle w:val="None"/>
          <w:bCs/>
          <w:sz w:val="24"/>
          <w:szCs w:val="24"/>
          <w:lang w:val="nl-NL"/>
        </w:rPr>
      </w:pPr>
      <w:r>
        <w:rPr>
          <w:rStyle w:val="None"/>
          <w:bCs/>
          <w:sz w:val="24"/>
          <w:szCs w:val="24"/>
          <w:lang w:val="nl-NL"/>
        </w:rPr>
        <w:t>President – Alex Zaho</w:t>
      </w:r>
    </w:p>
    <w:p w14:paraId="6716C992" w14:textId="3875E91D" w:rsidR="000B78AC" w:rsidRPr="000B78AC" w:rsidRDefault="000B78AC" w:rsidP="009C7E0B">
      <w:pPr>
        <w:pStyle w:val="BodyA"/>
        <w:numPr>
          <w:ilvl w:val="0"/>
          <w:numId w:val="5"/>
        </w:numPr>
        <w:ind w:right="-50"/>
        <w:rPr>
          <w:rStyle w:val="None"/>
          <w:bCs/>
          <w:lang w:val="nl-NL"/>
        </w:rPr>
      </w:pPr>
      <w:r w:rsidRPr="000B78AC">
        <w:rPr>
          <w:rStyle w:val="None"/>
          <w:bCs/>
          <w:lang w:val="nl-NL"/>
        </w:rPr>
        <w:t>Met with Dean Younken and Dr. Ades to discuss issues from the past academic year, including the recent town hall</w:t>
      </w:r>
    </w:p>
    <w:p w14:paraId="1E7CD979" w14:textId="3DAAC0AC" w:rsidR="000B78AC" w:rsidRDefault="000B78AC" w:rsidP="009C7E0B">
      <w:pPr>
        <w:pStyle w:val="BodyA"/>
        <w:numPr>
          <w:ilvl w:val="0"/>
          <w:numId w:val="5"/>
        </w:numPr>
        <w:ind w:right="-50"/>
        <w:rPr>
          <w:rStyle w:val="None"/>
          <w:bCs/>
          <w:lang w:val="nl-NL"/>
        </w:rPr>
      </w:pPr>
      <w:r w:rsidRPr="000B78AC">
        <w:rPr>
          <w:rStyle w:val="None"/>
          <w:bCs/>
          <w:lang w:val="nl-NL"/>
        </w:rPr>
        <w:t>Trying to create a survey to see how grad students are being made aware of funding opportunities</w:t>
      </w:r>
    </w:p>
    <w:p w14:paraId="7373D1B4" w14:textId="6BBA654A" w:rsidR="000B78AC" w:rsidRPr="00267A27" w:rsidRDefault="000B78AC" w:rsidP="002A28C9">
      <w:pPr>
        <w:pStyle w:val="BodyA"/>
        <w:numPr>
          <w:ilvl w:val="0"/>
          <w:numId w:val="5"/>
        </w:numPr>
        <w:ind w:right="-50"/>
        <w:rPr>
          <w:rStyle w:val="None"/>
          <w:bCs/>
          <w:lang w:val="nl-NL"/>
        </w:rPr>
      </w:pPr>
      <w:r>
        <w:rPr>
          <w:rStyle w:val="None"/>
          <w:bCs/>
          <w:lang w:val="nl-NL"/>
        </w:rPr>
        <w:t>Still looking to fill a number of GPSA positions (Student Fee Board, Graduate Council, Graduate Council alternate, representatives from the College of Earth &amp; Mineral Sciences, Education, Engineering, and at-large positions).</w:t>
      </w:r>
    </w:p>
    <w:p w14:paraId="3DFE93F5" w14:textId="5F79BC63" w:rsidR="000B78AC" w:rsidRDefault="000B78AC" w:rsidP="009C7E0B">
      <w:pPr>
        <w:pStyle w:val="BodyA"/>
        <w:numPr>
          <w:ilvl w:val="0"/>
          <w:numId w:val="5"/>
        </w:numPr>
        <w:ind w:right="-50"/>
        <w:rPr>
          <w:rStyle w:val="None"/>
          <w:bCs/>
          <w:lang w:val="nl-NL"/>
        </w:rPr>
      </w:pPr>
      <w:r>
        <w:rPr>
          <w:rStyle w:val="None"/>
          <w:bCs/>
          <w:lang w:val="nl-NL"/>
        </w:rPr>
        <w:t>Need liasion positions filled, especially for Grad Council ad hoc and Student Insurance Advisory Board (website lists liasion positions)</w:t>
      </w:r>
    </w:p>
    <w:p w14:paraId="5C3D0E3C" w14:textId="7DE84EF3" w:rsidR="000B78AC" w:rsidRDefault="000B78AC" w:rsidP="009C7E0B">
      <w:pPr>
        <w:pStyle w:val="BodyA"/>
        <w:numPr>
          <w:ilvl w:val="0"/>
          <w:numId w:val="5"/>
        </w:numPr>
        <w:ind w:right="-50"/>
        <w:rPr>
          <w:rStyle w:val="None"/>
          <w:bCs/>
          <w:lang w:val="nl-NL"/>
        </w:rPr>
      </w:pPr>
      <w:r>
        <w:rPr>
          <w:rStyle w:val="None"/>
          <w:bCs/>
          <w:lang w:val="nl-NL"/>
        </w:rPr>
        <w:t>There will be more transition meetings for the Executive Board in the next week, but after that GPSA won’t meet again until close to the start of the new school year</w:t>
      </w:r>
    </w:p>
    <w:p w14:paraId="5429CD71" w14:textId="1619C060" w:rsidR="000B78AC" w:rsidRPr="004B3F15" w:rsidRDefault="000B78AC" w:rsidP="009C7E0B">
      <w:pPr>
        <w:pStyle w:val="BodyA"/>
        <w:numPr>
          <w:ilvl w:val="1"/>
          <w:numId w:val="3"/>
        </w:numPr>
        <w:ind w:right="-50"/>
        <w:rPr>
          <w:rStyle w:val="None"/>
          <w:bCs/>
          <w:sz w:val="24"/>
          <w:szCs w:val="24"/>
          <w:lang w:val="nl-NL"/>
        </w:rPr>
      </w:pPr>
      <w:r w:rsidRPr="004B3F15">
        <w:rPr>
          <w:rStyle w:val="None"/>
          <w:bCs/>
          <w:sz w:val="24"/>
          <w:szCs w:val="24"/>
          <w:lang w:val="nl-NL"/>
        </w:rPr>
        <w:t>Vice President – Julia Kelliher</w:t>
      </w:r>
    </w:p>
    <w:p w14:paraId="74F5E9E7" w14:textId="5C3AF00B" w:rsidR="000B78AC" w:rsidRDefault="000B78AC" w:rsidP="009C7E0B">
      <w:pPr>
        <w:pStyle w:val="BodyA"/>
        <w:numPr>
          <w:ilvl w:val="0"/>
          <w:numId w:val="6"/>
        </w:numPr>
        <w:ind w:right="-50"/>
        <w:rPr>
          <w:rStyle w:val="None"/>
          <w:bCs/>
          <w:lang w:val="nl-NL"/>
        </w:rPr>
      </w:pPr>
      <w:r>
        <w:rPr>
          <w:rStyle w:val="None"/>
          <w:bCs/>
          <w:lang w:val="nl-NL"/>
        </w:rPr>
        <w:t>Nothing to report, except excited to work with everyone</w:t>
      </w:r>
    </w:p>
    <w:p w14:paraId="3CEDA156" w14:textId="5C17C7BC" w:rsidR="000B78AC" w:rsidRPr="004B3F15" w:rsidRDefault="000B78AC" w:rsidP="009C7E0B">
      <w:pPr>
        <w:pStyle w:val="BodyA"/>
        <w:numPr>
          <w:ilvl w:val="1"/>
          <w:numId w:val="3"/>
        </w:numPr>
        <w:ind w:right="-50"/>
        <w:rPr>
          <w:rStyle w:val="None"/>
          <w:bCs/>
          <w:sz w:val="24"/>
          <w:szCs w:val="24"/>
          <w:lang w:val="nl-NL"/>
        </w:rPr>
      </w:pPr>
      <w:r w:rsidRPr="004B3F15">
        <w:rPr>
          <w:rStyle w:val="None"/>
          <w:bCs/>
          <w:sz w:val="24"/>
          <w:szCs w:val="24"/>
          <w:lang w:val="nl-NL"/>
        </w:rPr>
        <w:t>Treasurer – Matthew Billups</w:t>
      </w:r>
    </w:p>
    <w:p w14:paraId="17566D29" w14:textId="3D7C440D" w:rsidR="000B78AC" w:rsidRDefault="000B78AC" w:rsidP="009C7E0B">
      <w:pPr>
        <w:pStyle w:val="BodyA"/>
        <w:numPr>
          <w:ilvl w:val="0"/>
          <w:numId w:val="6"/>
        </w:numPr>
        <w:ind w:right="-50"/>
        <w:rPr>
          <w:rStyle w:val="None"/>
          <w:bCs/>
          <w:lang w:val="nl-NL"/>
        </w:rPr>
      </w:pPr>
      <w:r>
        <w:rPr>
          <w:rStyle w:val="None"/>
          <w:bCs/>
          <w:lang w:val="nl-NL"/>
        </w:rPr>
        <w:t>Former treasurer Alex Zhao getting him up to speed</w:t>
      </w:r>
    </w:p>
    <w:p w14:paraId="634B8129" w14:textId="40596DE3" w:rsidR="000B78AC" w:rsidRDefault="000B78AC" w:rsidP="009C7E0B">
      <w:pPr>
        <w:pStyle w:val="BodyA"/>
        <w:numPr>
          <w:ilvl w:val="0"/>
          <w:numId w:val="6"/>
        </w:numPr>
        <w:ind w:right="-50"/>
        <w:rPr>
          <w:rStyle w:val="None"/>
          <w:bCs/>
          <w:lang w:val="nl-NL"/>
        </w:rPr>
      </w:pPr>
      <w:r>
        <w:rPr>
          <w:rStyle w:val="None"/>
          <w:bCs/>
          <w:lang w:val="nl-NL"/>
        </w:rPr>
        <w:t>Let him know if you need reimbursements</w:t>
      </w:r>
    </w:p>
    <w:p w14:paraId="251C7239" w14:textId="2E78D749" w:rsidR="000B78AC" w:rsidRPr="004B3F15" w:rsidRDefault="004B3F15" w:rsidP="009C7E0B">
      <w:pPr>
        <w:pStyle w:val="BodyA"/>
        <w:numPr>
          <w:ilvl w:val="1"/>
          <w:numId w:val="3"/>
        </w:numPr>
        <w:ind w:right="-50"/>
        <w:rPr>
          <w:rStyle w:val="None"/>
          <w:bCs/>
          <w:sz w:val="24"/>
          <w:szCs w:val="24"/>
          <w:lang w:val="nl-NL"/>
        </w:rPr>
      </w:pPr>
      <w:r>
        <w:rPr>
          <w:rStyle w:val="None"/>
          <w:bCs/>
          <w:sz w:val="24"/>
          <w:szCs w:val="24"/>
          <w:lang w:val="nl-NL"/>
        </w:rPr>
        <w:t xml:space="preserve">Secretary </w:t>
      </w:r>
      <w:r w:rsidR="000B78AC" w:rsidRPr="004B3F15">
        <w:rPr>
          <w:rStyle w:val="None"/>
          <w:bCs/>
          <w:sz w:val="24"/>
          <w:szCs w:val="24"/>
          <w:lang w:val="nl-NL"/>
        </w:rPr>
        <w:t>– Katie Warczak</w:t>
      </w:r>
    </w:p>
    <w:p w14:paraId="4E24A41F" w14:textId="33099D69" w:rsidR="000B78AC" w:rsidRDefault="000B78AC" w:rsidP="009C7E0B">
      <w:pPr>
        <w:pStyle w:val="BodyA"/>
        <w:numPr>
          <w:ilvl w:val="0"/>
          <w:numId w:val="7"/>
        </w:numPr>
        <w:ind w:right="-50"/>
        <w:jc w:val="both"/>
        <w:rPr>
          <w:rStyle w:val="None"/>
          <w:bCs/>
          <w:lang w:val="nl-NL"/>
        </w:rPr>
      </w:pPr>
      <w:r>
        <w:rPr>
          <w:rStyle w:val="None"/>
          <w:bCs/>
          <w:lang w:val="nl-NL"/>
        </w:rPr>
        <w:t>Let her know if mispronouncing your name or if you have a preferred name</w:t>
      </w:r>
    </w:p>
    <w:p w14:paraId="526CE44F" w14:textId="397D5CB4" w:rsidR="000B78AC" w:rsidRPr="004B3F15" w:rsidRDefault="000B78AC" w:rsidP="009C7E0B">
      <w:pPr>
        <w:pStyle w:val="BodyA"/>
        <w:numPr>
          <w:ilvl w:val="1"/>
          <w:numId w:val="3"/>
        </w:numPr>
        <w:ind w:right="-50"/>
        <w:rPr>
          <w:rStyle w:val="None"/>
          <w:bCs/>
          <w:sz w:val="24"/>
          <w:szCs w:val="24"/>
          <w:lang w:val="nl-NL"/>
        </w:rPr>
      </w:pPr>
      <w:r w:rsidRPr="004B3F15">
        <w:rPr>
          <w:rStyle w:val="None"/>
          <w:bCs/>
          <w:sz w:val="24"/>
          <w:szCs w:val="24"/>
          <w:lang w:val="nl-NL"/>
        </w:rPr>
        <w:t>Faculty Senate – Star Sharp</w:t>
      </w:r>
    </w:p>
    <w:p w14:paraId="195A47C6" w14:textId="032BB8BA" w:rsidR="000B78AC" w:rsidRDefault="004B3F15" w:rsidP="009C7E0B">
      <w:pPr>
        <w:pStyle w:val="BodyA"/>
        <w:numPr>
          <w:ilvl w:val="0"/>
          <w:numId w:val="7"/>
        </w:numPr>
        <w:ind w:right="-50"/>
        <w:rPr>
          <w:rStyle w:val="None"/>
          <w:bCs/>
          <w:lang w:val="nl-NL"/>
        </w:rPr>
      </w:pPr>
      <w:r>
        <w:rPr>
          <w:rStyle w:val="None"/>
          <w:bCs/>
          <w:lang w:val="nl-NL"/>
        </w:rPr>
        <w:t>Still in her position from the 69th Assembly; on the University Planning Committee</w:t>
      </w:r>
    </w:p>
    <w:p w14:paraId="3F5A63C7" w14:textId="5858C4DA" w:rsidR="004B3F15" w:rsidRDefault="004B3F15" w:rsidP="009C7E0B">
      <w:pPr>
        <w:pStyle w:val="BodyA"/>
        <w:numPr>
          <w:ilvl w:val="0"/>
          <w:numId w:val="7"/>
        </w:numPr>
        <w:ind w:right="-50"/>
        <w:rPr>
          <w:rStyle w:val="None"/>
          <w:bCs/>
          <w:lang w:val="nl-NL"/>
        </w:rPr>
      </w:pPr>
      <w:r>
        <w:rPr>
          <w:rStyle w:val="None"/>
          <w:bCs/>
          <w:lang w:val="nl-NL"/>
        </w:rPr>
        <w:t>Graduate Council met last week, mainly talked about undergraduate grades and admissions</w:t>
      </w:r>
    </w:p>
    <w:p w14:paraId="6084B297" w14:textId="57FDEB58" w:rsidR="004B3F15" w:rsidRDefault="004B3F15" w:rsidP="009C7E0B">
      <w:pPr>
        <w:pStyle w:val="BodyA"/>
        <w:numPr>
          <w:ilvl w:val="0"/>
          <w:numId w:val="7"/>
        </w:numPr>
        <w:ind w:right="-50"/>
        <w:rPr>
          <w:rStyle w:val="None"/>
          <w:bCs/>
          <w:lang w:val="nl-NL"/>
        </w:rPr>
      </w:pPr>
      <w:r>
        <w:rPr>
          <w:rStyle w:val="None"/>
          <w:bCs/>
          <w:lang w:val="nl-NL"/>
        </w:rPr>
        <w:t>3% cuts for entire university, so be ware of cuts in departments ad they may affect graduate assistants</w:t>
      </w:r>
    </w:p>
    <w:p w14:paraId="433A8368" w14:textId="303D4CEF" w:rsidR="004B3F15" w:rsidRDefault="004B3F15" w:rsidP="009C7E0B">
      <w:pPr>
        <w:pStyle w:val="BodyA"/>
        <w:numPr>
          <w:ilvl w:val="0"/>
          <w:numId w:val="7"/>
        </w:numPr>
        <w:ind w:right="-50"/>
        <w:rPr>
          <w:rStyle w:val="None"/>
          <w:bCs/>
          <w:lang w:val="nl-NL"/>
        </w:rPr>
      </w:pPr>
      <w:r>
        <w:rPr>
          <w:rStyle w:val="None"/>
          <w:bCs/>
          <w:lang w:val="nl-NL"/>
        </w:rPr>
        <w:t>Many people getting furloughed and put on 50% benefits – primarily those who work at the BJC and Penn State hotels</w:t>
      </w:r>
    </w:p>
    <w:p w14:paraId="3ABD44A4" w14:textId="51477718" w:rsidR="004B3F15" w:rsidRDefault="004B3F15" w:rsidP="009C7E0B">
      <w:pPr>
        <w:pStyle w:val="BodyA"/>
        <w:numPr>
          <w:ilvl w:val="0"/>
          <w:numId w:val="7"/>
        </w:numPr>
        <w:ind w:right="-50"/>
        <w:rPr>
          <w:rStyle w:val="None"/>
          <w:bCs/>
          <w:lang w:val="nl-NL"/>
        </w:rPr>
      </w:pPr>
      <w:r>
        <w:rPr>
          <w:rStyle w:val="None"/>
          <w:bCs/>
          <w:lang w:val="nl-NL"/>
        </w:rPr>
        <w:t>Complete the 2020 census and list State College as residence since that is where you would be if there were not a pandemic</w:t>
      </w:r>
    </w:p>
    <w:p w14:paraId="3DB0C23D" w14:textId="74B437BE" w:rsidR="004B3F15" w:rsidRDefault="004B3F15" w:rsidP="009C7E0B">
      <w:pPr>
        <w:pStyle w:val="BodyA"/>
        <w:numPr>
          <w:ilvl w:val="0"/>
          <w:numId w:val="7"/>
        </w:numPr>
        <w:ind w:right="-50"/>
        <w:rPr>
          <w:rStyle w:val="None"/>
          <w:bCs/>
          <w:lang w:val="nl-NL"/>
        </w:rPr>
      </w:pPr>
      <w:r>
        <w:rPr>
          <w:rStyle w:val="None"/>
          <w:bCs/>
          <w:lang w:val="nl-NL"/>
        </w:rPr>
        <w:t>Two committees put forward proposals around sustainability that would try to get Penn State to get to net-zero emissions; need 1-2 pe</w:t>
      </w:r>
      <w:r w:rsidR="009C7E0B">
        <w:rPr>
          <w:rStyle w:val="None"/>
          <w:bCs/>
          <w:lang w:val="nl-NL"/>
        </w:rPr>
        <w:t>ople to serve on that committee</w:t>
      </w:r>
      <w:r>
        <w:rPr>
          <w:rStyle w:val="None"/>
          <w:bCs/>
          <w:lang w:val="nl-NL"/>
        </w:rPr>
        <w:t>.</w:t>
      </w:r>
    </w:p>
    <w:p w14:paraId="07C46FC0" w14:textId="4978292A" w:rsidR="004B3F15" w:rsidRDefault="004B3F15" w:rsidP="009C7E0B">
      <w:pPr>
        <w:pStyle w:val="BodyA"/>
        <w:numPr>
          <w:ilvl w:val="0"/>
          <w:numId w:val="7"/>
        </w:numPr>
        <w:ind w:right="-50"/>
        <w:rPr>
          <w:rStyle w:val="None"/>
          <w:bCs/>
          <w:lang w:val="nl-NL"/>
        </w:rPr>
      </w:pPr>
      <w:r>
        <w:rPr>
          <w:rStyle w:val="None"/>
          <w:bCs/>
          <w:lang w:val="nl-NL"/>
        </w:rPr>
        <w:t>Every week, the information changes, but not a lot of movement on graduate issues</w:t>
      </w:r>
    </w:p>
    <w:p w14:paraId="21D00D9F" w14:textId="2E8F731A" w:rsidR="004B3F15" w:rsidRDefault="004B3F15" w:rsidP="009C7E0B">
      <w:pPr>
        <w:pStyle w:val="BodyA"/>
        <w:numPr>
          <w:ilvl w:val="0"/>
          <w:numId w:val="7"/>
        </w:numPr>
        <w:ind w:right="-50"/>
        <w:rPr>
          <w:rStyle w:val="None"/>
          <w:bCs/>
          <w:lang w:val="nl-NL"/>
        </w:rPr>
      </w:pPr>
      <w:r>
        <w:rPr>
          <w:rStyle w:val="None"/>
          <w:b/>
          <w:bCs/>
          <w:lang w:val="nl-NL"/>
        </w:rPr>
        <w:t>Comment</w:t>
      </w:r>
      <w:r>
        <w:rPr>
          <w:rStyle w:val="None"/>
          <w:bCs/>
          <w:lang w:val="nl-NL"/>
        </w:rPr>
        <w:t>: Nico Terry interested in more info on the sustainability committee</w:t>
      </w:r>
    </w:p>
    <w:p w14:paraId="243A6868" w14:textId="503F73ED" w:rsidR="000B78AC" w:rsidRPr="004B3F15" w:rsidRDefault="000B78AC" w:rsidP="009C7E0B">
      <w:pPr>
        <w:pStyle w:val="BodyA"/>
        <w:numPr>
          <w:ilvl w:val="1"/>
          <w:numId w:val="3"/>
        </w:numPr>
        <w:ind w:right="-50"/>
        <w:rPr>
          <w:rStyle w:val="None"/>
          <w:bCs/>
          <w:sz w:val="24"/>
          <w:szCs w:val="24"/>
          <w:lang w:val="nl-NL"/>
        </w:rPr>
      </w:pPr>
      <w:r w:rsidRPr="004B3F15">
        <w:rPr>
          <w:rStyle w:val="None"/>
          <w:bCs/>
          <w:sz w:val="24"/>
          <w:szCs w:val="24"/>
          <w:lang w:val="nl-NL"/>
        </w:rPr>
        <w:t>Graduate Council – Claire Kelling</w:t>
      </w:r>
    </w:p>
    <w:p w14:paraId="2D4F2FE1" w14:textId="46B2CA80" w:rsidR="004B3F15" w:rsidRDefault="004B3F15" w:rsidP="009C7E0B">
      <w:pPr>
        <w:pStyle w:val="BodyA"/>
        <w:numPr>
          <w:ilvl w:val="0"/>
          <w:numId w:val="8"/>
        </w:numPr>
        <w:ind w:right="-50"/>
        <w:rPr>
          <w:rStyle w:val="None"/>
          <w:bCs/>
          <w:lang w:val="nl-NL"/>
        </w:rPr>
      </w:pPr>
      <w:r>
        <w:rPr>
          <w:rStyle w:val="None"/>
          <w:bCs/>
          <w:lang w:val="nl-NL"/>
        </w:rPr>
        <w:t>Nothing to report since Grad Council hasn’t met since last month</w:t>
      </w:r>
    </w:p>
    <w:p w14:paraId="540F774D" w14:textId="0A1720E7" w:rsidR="004B3F15" w:rsidRDefault="004B3F15" w:rsidP="009C7E0B">
      <w:pPr>
        <w:pStyle w:val="BodyA"/>
        <w:numPr>
          <w:ilvl w:val="0"/>
          <w:numId w:val="8"/>
        </w:numPr>
        <w:ind w:right="-50"/>
        <w:rPr>
          <w:rStyle w:val="None"/>
          <w:bCs/>
          <w:lang w:val="nl-NL"/>
        </w:rPr>
      </w:pPr>
      <w:r>
        <w:rPr>
          <w:rStyle w:val="None"/>
          <w:bCs/>
          <w:lang w:val="nl-NL"/>
        </w:rPr>
        <w:t>Outgoing Graduate Council representative, Alexander Wilson-Heid, will send a report out next week about what the next Grad Council meeting discusses.</w:t>
      </w:r>
    </w:p>
    <w:p w14:paraId="345600E8" w14:textId="7431E329" w:rsidR="004B3F15" w:rsidRDefault="004B3F15" w:rsidP="009C7E0B">
      <w:pPr>
        <w:pStyle w:val="BodyA"/>
        <w:numPr>
          <w:ilvl w:val="0"/>
          <w:numId w:val="3"/>
        </w:numPr>
        <w:ind w:right="-50"/>
        <w:rPr>
          <w:rStyle w:val="None"/>
          <w:bCs/>
          <w:sz w:val="24"/>
          <w:szCs w:val="24"/>
          <w:lang w:val="nl-NL"/>
        </w:rPr>
      </w:pPr>
      <w:r w:rsidRPr="004B3F15">
        <w:rPr>
          <w:rStyle w:val="None"/>
          <w:bCs/>
          <w:sz w:val="24"/>
          <w:szCs w:val="24"/>
          <w:lang w:val="nl-NL"/>
        </w:rPr>
        <w:t>New Business</w:t>
      </w:r>
    </w:p>
    <w:p w14:paraId="38E48A7D" w14:textId="76656A60" w:rsidR="004B3F15" w:rsidRDefault="004B3F15" w:rsidP="009C7E0B">
      <w:pPr>
        <w:pStyle w:val="BodyA"/>
        <w:numPr>
          <w:ilvl w:val="1"/>
          <w:numId w:val="3"/>
        </w:numPr>
        <w:ind w:right="-50"/>
        <w:rPr>
          <w:rStyle w:val="None"/>
          <w:bCs/>
          <w:sz w:val="24"/>
          <w:szCs w:val="24"/>
          <w:lang w:val="nl-NL"/>
        </w:rPr>
      </w:pPr>
      <w:r>
        <w:rPr>
          <w:rStyle w:val="None"/>
          <w:bCs/>
          <w:sz w:val="24"/>
          <w:szCs w:val="24"/>
          <w:lang w:val="nl-NL"/>
        </w:rPr>
        <w:t>Confirmations of Presidential Appointments</w:t>
      </w:r>
    </w:p>
    <w:p w14:paraId="2BAEEEAB" w14:textId="165903BA" w:rsidR="004B3F15" w:rsidRPr="007F4FDF" w:rsidRDefault="004B3F15" w:rsidP="009C7E0B">
      <w:pPr>
        <w:pStyle w:val="BodyA"/>
        <w:numPr>
          <w:ilvl w:val="0"/>
          <w:numId w:val="9"/>
        </w:numPr>
        <w:ind w:right="-50"/>
        <w:rPr>
          <w:rStyle w:val="None"/>
          <w:bCs/>
          <w:lang w:val="nl-NL"/>
        </w:rPr>
      </w:pPr>
      <w:r w:rsidRPr="007F4FDF">
        <w:rPr>
          <w:rStyle w:val="None"/>
          <w:bCs/>
          <w:lang w:val="nl-NL"/>
        </w:rPr>
        <w:t>Star Sharp for Faculty Senate</w:t>
      </w:r>
    </w:p>
    <w:p w14:paraId="6FF0BA4E" w14:textId="025AEDF1" w:rsidR="004B3F15" w:rsidRPr="007F4FDF" w:rsidRDefault="004B3F15" w:rsidP="009C7E0B">
      <w:pPr>
        <w:pStyle w:val="BodyA"/>
        <w:numPr>
          <w:ilvl w:val="0"/>
          <w:numId w:val="9"/>
        </w:numPr>
        <w:ind w:right="-50"/>
        <w:rPr>
          <w:rStyle w:val="None"/>
          <w:bCs/>
          <w:lang w:val="nl-NL"/>
        </w:rPr>
      </w:pPr>
      <w:r w:rsidRPr="007F4FDF">
        <w:rPr>
          <w:rStyle w:val="None"/>
          <w:bCs/>
          <w:lang w:val="nl-NL"/>
        </w:rPr>
        <w:t>Diego Hernandez for College of Liberal Arts Delegate</w:t>
      </w:r>
    </w:p>
    <w:p w14:paraId="7566D891" w14:textId="3B59C2EC" w:rsidR="004B3F15" w:rsidRPr="007F4FDF" w:rsidRDefault="007F4FDF" w:rsidP="009C7E0B">
      <w:pPr>
        <w:pStyle w:val="BodyA"/>
        <w:numPr>
          <w:ilvl w:val="0"/>
          <w:numId w:val="9"/>
        </w:numPr>
        <w:ind w:right="-50"/>
        <w:rPr>
          <w:rStyle w:val="None"/>
          <w:bCs/>
          <w:lang w:val="nl-NL"/>
        </w:rPr>
      </w:pPr>
      <w:r w:rsidRPr="007F4FDF">
        <w:rPr>
          <w:rStyle w:val="None"/>
          <w:bCs/>
          <w:lang w:val="nl-NL"/>
        </w:rPr>
        <w:t>Corey Hoydic for Earth and Mineral Sciences Delegate</w:t>
      </w:r>
    </w:p>
    <w:p w14:paraId="7D979AB8" w14:textId="401BB700" w:rsidR="007F4FDF" w:rsidRPr="007F4FDF" w:rsidRDefault="007F4FDF" w:rsidP="009C7E0B">
      <w:pPr>
        <w:pStyle w:val="BodyA"/>
        <w:numPr>
          <w:ilvl w:val="0"/>
          <w:numId w:val="9"/>
        </w:numPr>
        <w:ind w:right="-50"/>
        <w:rPr>
          <w:rStyle w:val="None"/>
          <w:bCs/>
          <w:lang w:val="nl-NL"/>
        </w:rPr>
      </w:pPr>
      <w:r w:rsidRPr="007F4FDF">
        <w:rPr>
          <w:rStyle w:val="None"/>
          <w:bCs/>
          <w:lang w:val="nl-NL"/>
        </w:rPr>
        <w:t>Steven Baksa for At-Large Delegate</w:t>
      </w:r>
    </w:p>
    <w:p w14:paraId="0248506C" w14:textId="554DB0C5" w:rsidR="007F4FDF" w:rsidRPr="007F4FDF" w:rsidRDefault="007F4FDF" w:rsidP="009C7E0B">
      <w:pPr>
        <w:pStyle w:val="BodyA"/>
        <w:numPr>
          <w:ilvl w:val="0"/>
          <w:numId w:val="9"/>
        </w:numPr>
        <w:ind w:right="-50"/>
        <w:rPr>
          <w:rStyle w:val="None"/>
          <w:bCs/>
          <w:lang w:val="nl-NL"/>
        </w:rPr>
      </w:pPr>
      <w:r w:rsidRPr="007F4FDF">
        <w:rPr>
          <w:rStyle w:val="None"/>
          <w:bCs/>
          <w:lang w:val="nl-NL"/>
        </w:rPr>
        <w:t>Joseph Sengeh for At-Large Delegate</w:t>
      </w:r>
    </w:p>
    <w:p w14:paraId="20836B48" w14:textId="40BD8E39" w:rsidR="007F4FDF" w:rsidRDefault="007F4FDF" w:rsidP="009C7E0B">
      <w:pPr>
        <w:pStyle w:val="BodyA"/>
        <w:numPr>
          <w:ilvl w:val="0"/>
          <w:numId w:val="9"/>
        </w:numPr>
        <w:ind w:right="-50"/>
        <w:rPr>
          <w:rStyle w:val="None"/>
          <w:bCs/>
          <w:lang w:val="nl-NL"/>
        </w:rPr>
      </w:pPr>
      <w:r w:rsidRPr="007F4FDF">
        <w:rPr>
          <w:rStyle w:val="None"/>
          <w:bCs/>
          <w:lang w:val="nl-NL"/>
        </w:rPr>
        <w:t>Alexander Wilson-Heid and Katie Warczak for Graduate Council alternates</w:t>
      </w:r>
    </w:p>
    <w:p w14:paraId="4305F959" w14:textId="7264CF64" w:rsidR="007F4FDF" w:rsidRDefault="007F4FDF" w:rsidP="009C7E0B">
      <w:pPr>
        <w:pStyle w:val="BodyA"/>
        <w:numPr>
          <w:ilvl w:val="0"/>
          <w:numId w:val="9"/>
        </w:numPr>
        <w:ind w:right="-50"/>
        <w:rPr>
          <w:rStyle w:val="None"/>
          <w:bCs/>
          <w:lang w:val="nl-NL"/>
        </w:rPr>
      </w:pPr>
      <w:r>
        <w:rPr>
          <w:rStyle w:val="None"/>
          <w:b/>
          <w:bCs/>
          <w:lang w:val="nl-NL"/>
        </w:rPr>
        <w:t>All appointees approved by unanimous consent</w:t>
      </w:r>
    </w:p>
    <w:p w14:paraId="207520C6" w14:textId="0035DCC6" w:rsidR="007F4FDF" w:rsidRPr="007F4FDF" w:rsidRDefault="007F4FDF" w:rsidP="009C7E0B">
      <w:pPr>
        <w:pStyle w:val="BodyA"/>
        <w:numPr>
          <w:ilvl w:val="1"/>
          <w:numId w:val="3"/>
        </w:numPr>
        <w:ind w:right="-50"/>
        <w:rPr>
          <w:rStyle w:val="None"/>
          <w:bCs/>
          <w:sz w:val="24"/>
          <w:szCs w:val="24"/>
          <w:lang w:val="nl-NL"/>
        </w:rPr>
      </w:pPr>
      <w:r w:rsidRPr="007F4FDF">
        <w:rPr>
          <w:rStyle w:val="None"/>
          <w:bCs/>
          <w:sz w:val="24"/>
          <w:szCs w:val="24"/>
          <w:lang w:val="nl-NL"/>
        </w:rPr>
        <w:t>Election of the Speaker of the Assembly</w:t>
      </w:r>
    </w:p>
    <w:p w14:paraId="15E7C5F1" w14:textId="77777777" w:rsidR="007F4FDF" w:rsidRDefault="007F4FDF" w:rsidP="009C7E0B">
      <w:pPr>
        <w:pStyle w:val="BodyA"/>
        <w:numPr>
          <w:ilvl w:val="0"/>
          <w:numId w:val="10"/>
        </w:numPr>
        <w:ind w:right="-50"/>
        <w:rPr>
          <w:rStyle w:val="None"/>
          <w:bCs/>
          <w:lang w:val="nl-NL"/>
        </w:rPr>
      </w:pPr>
      <w:r>
        <w:rPr>
          <w:rStyle w:val="None"/>
          <w:bCs/>
          <w:lang w:val="nl-NL"/>
        </w:rPr>
        <w:t>Alex Zhao nominates Yasha Duggal</w:t>
      </w:r>
    </w:p>
    <w:p w14:paraId="2D6356B9" w14:textId="701F48A3" w:rsidR="007F4FDF" w:rsidRDefault="007F4FDF" w:rsidP="009C7E0B">
      <w:pPr>
        <w:pStyle w:val="BodyA"/>
        <w:numPr>
          <w:ilvl w:val="0"/>
          <w:numId w:val="10"/>
        </w:numPr>
        <w:ind w:right="-50"/>
        <w:rPr>
          <w:rStyle w:val="None"/>
          <w:bCs/>
          <w:lang w:val="nl-NL"/>
        </w:rPr>
      </w:pPr>
      <w:r>
        <w:rPr>
          <w:rStyle w:val="None"/>
          <w:b/>
          <w:bCs/>
          <w:lang w:val="nl-NL"/>
        </w:rPr>
        <w:t>Speaker approved by unanimous consent</w:t>
      </w:r>
      <w:r>
        <w:rPr>
          <w:rStyle w:val="None"/>
          <w:bCs/>
          <w:lang w:val="nl-NL"/>
        </w:rPr>
        <w:t xml:space="preserve"> </w:t>
      </w:r>
    </w:p>
    <w:p w14:paraId="7B3292A4" w14:textId="4B487D45" w:rsidR="007F4FDF" w:rsidRDefault="007F4FDF" w:rsidP="009C7E0B">
      <w:pPr>
        <w:pStyle w:val="BodyA"/>
        <w:numPr>
          <w:ilvl w:val="1"/>
          <w:numId w:val="3"/>
        </w:numPr>
        <w:ind w:right="-50"/>
        <w:rPr>
          <w:rStyle w:val="None"/>
          <w:bCs/>
          <w:sz w:val="24"/>
          <w:szCs w:val="24"/>
          <w:lang w:val="nl-NL"/>
        </w:rPr>
      </w:pPr>
      <w:r w:rsidRPr="00727086">
        <w:rPr>
          <w:rStyle w:val="None"/>
          <w:bCs/>
          <w:sz w:val="24"/>
          <w:szCs w:val="24"/>
          <w:lang w:val="nl-NL"/>
        </w:rPr>
        <w:t>Bill 70-01: GPSA Communications Intern</w:t>
      </w:r>
    </w:p>
    <w:p w14:paraId="36FAAD63" w14:textId="7DEF1736" w:rsidR="00727086" w:rsidRPr="00727086" w:rsidRDefault="00727086" w:rsidP="009C7E0B">
      <w:pPr>
        <w:pStyle w:val="BodyA"/>
        <w:numPr>
          <w:ilvl w:val="0"/>
          <w:numId w:val="11"/>
        </w:numPr>
        <w:ind w:right="-50"/>
        <w:rPr>
          <w:rStyle w:val="None"/>
          <w:bCs/>
          <w:lang w:val="nl-NL"/>
        </w:rPr>
      </w:pPr>
      <w:r w:rsidRPr="00727086">
        <w:rPr>
          <w:rStyle w:val="None"/>
          <w:bCs/>
          <w:lang w:val="nl-NL"/>
        </w:rPr>
        <w:t>Bill would provide funds for a communications intern for GPSA who would help do graphic design and manage social media. Some have also redesigned the website in the past</w:t>
      </w:r>
    </w:p>
    <w:p w14:paraId="585A7B0F" w14:textId="7BE06FEF" w:rsidR="00727086" w:rsidRPr="00727086" w:rsidRDefault="00727086" w:rsidP="009C7E0B">
      <w:pPr>
        <w:pStyle w:val="BodyA"/>
        <w:numPr>
          <w:ilvl w:val="0"/>
          <w:numId w:val="11"/>
        </w:numPr>
        <w:ind w:right="-50"/>
        <w:rPr>
          <w:rStyle w:val="None"/>
          <w:bCs/>
          <w:lang w:val="nl-NL"/>
        </w:rPr>
      </w:pPr>
      <w:r w:rsidRPr="00727086">
        <w:rPr>
          <w:rStyle w:val="None"/>
          <w:bCs/>
          <w:lang w:val="nl-NL"/>
        </w:rPr>
        <w:t>Intern would be paid $15 per hour and work 6-15 hours per week</w:t>
      </w:r>
    </w:p>
    <w:p w14:paraId="6C3330C3" w14:textId="7356BCEC" w:rsidR="00727086" w:rsidRPr="00727086" w:rsidRDefault="00727086" w:rsidP="009C7E0B">
      <w:pPr>
        <w:pStyle w:val="BodyA"/>
        <w:numPr>
          <w:ilvl w:val="0"/>
          <w:numId w:val="11"/>
        </w:numPr>
        <w:ind w:right="-50"/>
        <w:rPr>
          <w:rStyle w:val="None"/>
          <w:bCs/>
          <w:lang w:val="nl-NL"/>
        </w:rPr>
      </w:pPr>
      <w:r w:rsidRPr="00727086">
        <w:rPr>
          <w:rStyle w:val="None"/>
          <w:b/>
          <w:bCs/>
          <w:lang w:val="nl-NL"/>
        </w:rPr>
        <w:t xml:space="preserve">Q: </w:t>
      </w:r>
      <w:r w:rsidRPr="00727086">
        <w:rPr>
          <w:rStyle w:val="None"/>
          <w:bCs/>
          <w:lang w:val="nl-NL"/>
        </w:rPr>
        <w:t>Intern works an average of 6 hours per week, right?</w:t>
      </w:r>
    </w:p>
    <w:p w14:paraId="619AA4D7" w14:textId="50459B17" w:rsidR="00727086" w:rsidRPr="00727086" w:rsidRDefault="00727086" w:rsidP="009C7E0B">
      <w:pPr>
        <w:pStyle w:val="BodyA"/>
        <w:numPr>
          <w:ilvl w:val="1"/>
          <w:numId w:val="11"/>
        </w:numPr>
        <w:ind w:right="-50"/>
        <w:rPr>
          <w:rStyle w:val="None"/>
          <w:bCs/>
          <w:lang w:val="nl-NL"/>
        </w:rPr>
      </w:pPr>
      <w:r w:rsidRPr="00727086">
        <w:rPr>
          <w:rStyle w:val="None"/>
          <w:b/>
          <w:bCs/>
          <w:lang w:val="nl-NL"/>
        </w:rPr>
        <w:t>Yes</w:t>
      </w:r>
    </w:p>
    <w:p w14:paraId="195B9008" w14:textId="77777777" w:rsidR="00727086" w:rsidRPr="00727086" w:rsidRDefault="00727086" w:rsidP="002A28C9">
      <w:pPr>
        <w:pStyle w:val="BodyA"/>
        <w:ind w:right="-50"/>
        <w:rPr>
          <w:rStyle w:val="None"/>
          <w:bCs/>
          <w:sz w:val="24"/>
          <w:szCs w:val="24"/>
          <w:lang w:val="nl-NL"/>
        </w:rPr>
      </w:pPr>
    </w:p>
    <w:p w14:paraId="34A8655B" w14:textId="18DDB507" w:rsidR="00727086" w:rsidRDefault="00727086" w:rsidP="009C7E0B">
      <w:pPr>
        <w:pStyle w:val="BodyA"/>
        <w:numPr>
          <w:ilvl w:val="0"/>
          <w:numId w:val="12"/>
        </w:numPr>
        <w:ind w:right="-50"/>
        <w:rPr>
          <w:rStyle w:val="None"/>
          <w:bCs/>
          <w:lang w:val="nl-NL"/>
        </w:rPr>
      </w:pPr>
      <w:r>
        <w:rPr>
          <w:rStyle w:val="None"/>
          <w:b/>
          <w:bCs/>
          <w:lang w:val="nl-NL"/>
        </w:rPr>
        <w:t>Q:</w:t>
      </w:r>
      <w:r>
        <w:rPr>
          <w:rStyle w:val="None"/>
          <w:bCs/>
          <w:lang w:val="nl-NL"/>
        </w:rPr>
        <w:t xml:space="preserve"> How do you plan on recruiting interns? What will the process look like?</w:t>
      </w:r>
    </w:p>
    <w:p w14:paraId="64BB5607" w14:textId="77777777" w:rsidR="00727086" w:rsidRPr="00727086" w:rsidRDefault="00727086" w:rsidP="009C7E0B">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727086">
        <w:rPr>
          <w:rFonts w:asciiTheme="majorHAnsi" w:eastAsia="Times New Roman" w:hAnsiTheme="majorHAnsi" w:cstheme="majorHAnsi"/>
          <w:sz w:val="22"/>
          <w:szCs w:val="22"/>
          <w:bdr w:val="none" w:sz="0" w:space="0" w:color="auto"/>
        </w:rPr>
        <w:t>Maddie (past intern) helped advertise it and we've had 3 interviews; will post a listing after this legislation is passed</w:t>
      </w:r>
    </w:p>
    <w:p w14:paraId="0C7690FB" w14:textId="3BE5192E" w:rsidR="00727086" w:rsidRDefault="00727086" w:rsidP="009C7E0B">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727086">
        <w:rPr>
          <w:rFonts w:asciiTheme="majorHAnsi" w:eastAsia="Times New Roman" w:hAnsiTheme="majorHAnsi" w:cstheme="majorHAnsi"/>
          <w:sz w:val="22"/>
          <w:szCs w:val="22"/>
          <w:bdr w:val="none" w:sz="0" w:space="0" w:color="auto"/>
        </w:rPr>
        <w:t>Katie and Alex conduct interviews, hire someone by mid-M</w:t>
      </w:r>
      <w:r>
        <w:rPr>
          <w:rFonts w:asciiTheme="majorHAnsi" w:eastAsia="Times New Roman" w:hAnsiTheme="majorHAnsi" w:cstheme="majorHAnsi"/>
          <w:sz w:val="22"/>
          <w:szCs w:val="22"/>
          <w:bdr w:val="none" w:sz="0" w:space="0" w:color="auto"/>
        </w:rPr>
        <w:t>ay</w:t>
      </w:r>
    </w:p>
    <w:p w14:paraId="5F03CA42" w14:textId="0ECC459E" w:rsidR="00727086" w:rsidRPr="00727086" w:rsidRDefault="00727086" w:rsidP="009C7E0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Pr>
          <w:rStyle w:val="None"/>
          <w:rFonts w:asciiTheme="majorHAnsi" w:eastAsia="Times New Roman" w:hAnsiTheme="majorHAnsi" w:cstheme="majorHAnsi"/>
          <w:b/>
          <w:bdr w:val="none" w:sz="0" w:space="0" w:color="auto"/>
        </w:rPr>
        <w:t xml:space="preserve"> Comment: </w:t>
      </w:r>
      <w:r>
        <w:rPr>
          <w:rFonts w:asciiTheme="majorHAnsi" w:hAnsiTheme="majorHAnsi" w:cstheme="majorHAnsi"/>
        </w:rPr>
        <w:t>Interns have</w:t>
      </w:r>
      <w:r w:rsidRPr="00727086">
        <w:rPr>
          <w:rFonts w:asciiTheme="majorHAnsi" w:hAnsiTheme="majorHAnsi" w:cstheme="majorHAnsi"/>
        </w:rPr>
        <w:t xml:space="preserve"> done really good work and the role is valuable; encourage to vote "yes" on this legislation</w:t>
      </w:r>
      <w:r>
        <w:rPr>
          <w:rFonts w:asciiTheme="majorHAnsi" w:hAnsiTheme="majorHAnsi" w:cstheme="majorHAnsi"/>
        </w:rPr>
        <w:t xml:space="preserve"> – Claire Kelling</w:t>
      </w:r>
    </w:p>
    <w:p w14:paraId="4D9771F3" w14:textId="124CD7FA" w:rsidR="00727086" w:rsidRPr="00727086" w:rsidRDefault="002A28C9" w:rsidP="009C7E0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Style w:val="None"/>
          <w:rFonts w:asciiTheme="majorHAnsi" w:eastAsia="Times New Roman" w:hAnsiTheme="majorHAnsi" w:cstheme="majorHAnsi"/>
          <w:bdr w:val="none" w:sz="0" w:space="0" w:color="auto"/>
        </w:rPr>
      </w:pPr>
      <w:r>
        <w:rPr>
          <w:rStyle w:val="None"/>
          <w:rFonts w:asciiTheme="majorHAnsi" w:eastAsia="Times New Roman" w:hAnsiTheme="majorHAnsi" w:cstheme="majorHAnsi"/>
          <w:b/>
          <w:bdr w:val="none" w:sz="0" w:space="0" w:color="auto"/>
        </w:rPr>
        <w:t>LEGISLATION PASSES</w:t>
      </w:r>
      <w:r w:rsidR="00AA1375">
        <w:rPr>
          <w:rStyle w:val="None"/>
          <w:rFonts w:asciiTheme="majorHAnsi" w:eastAsia="Times New Roman" w:hAnsiTheme="majorHAnsi" w:cstheme="majorHAnsi"/>
          <w:b/>
          <w:bdr w:val="none" w:sz="0" w:space="0" w:color="auto"/>
        </w:rPr>
        <w:t xml:space="preserve"> 30-0</w:t>
      </w:r>
      <w:r w:rsidR="004A01A8">
        <w:rPr>
          <w:rStyle w:val="None"/>
          <w:rFonts w:asciiTheme="majorHAnsi" w:eastAsia="Times New Roman" w:hAnsiTheme="majorHAnsi" w:cstheme="majorHAnsi"/>
          <w:b/>
          <w:bdr w:val="none" w:sz="0" w:space="0" w:color="auto"/>
        </w:rPr>
        <w:t xml:space="preserve"> (see Appendix II)</w:t>
      </w:r>
    </w:p>
    <w:p w14:paraId="4E697ABE" w14:textId="54B56616" w:rsidR="007F4FDF" w:rsidRPr="002A28C9" w:rsidRDefault="007F4FDF" w:rsidP="009C7E0B">
      <w:pPr>
        <w:pStyle w:val="BodyA"/>
        <w:numPr>
          <w:ilvl w:val="1"/>
          <w:numId w:val="3"/>
        </w:numPr>
        <w:ind w:right="-50"/>
        <w:rPr>
          <w:rStyle w:val="None"/>
          <w:bCs/>
          <w:sz w:val="24"/>
          <w:szCs w:val="24"/>
          <w:lang w:val="nl-NL"/>
        </w:rPr>
      </w:pPr>
      <w:r w:rsidRPr="002A28C9">
        <w:rPr>
          <w:rStyle w:val="None"/>
          <w:bCs/>
          <w:sz w:val="24"/>
          <w:szCs w:val="24"/>
          <w:lang w:val="nl-NL"/>
        </w:rPr>
        <w:t>Bill 70-02: Orientation Materials</w:t>
      </w:r>
    </w:p>
    <w:p w14:paraId="3645DC39" w14:textId="60F660EE" w:rsidR="002A28C9" w:rsidRPr="002A28C9" w:rsidRDefault="002A28C9" w:rsidP="009C7E0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 xml:space="preserve">Orientation materials </w:t>
      </w:r>
      <w:r>
        <w:rPr>
          <w:rFonts w:asciiTheme="majorHAnsi" w:eastAsia="Times New Roman" w:hAnsiTheme="majorHAnsi" w:cstheme="majorHAnsi"/>
          <w:bdr w:val="none" w:sz="0" w:space="0" w:color="auto"/>
        </w:rPr>
        <w:t xml:space="preserve">(items, snacks and printed info about GPSA) </w:t>
      </w:r>
      <w:r w:rsidRPr="002A28C9">
        <w:rPr>
          <w:rFonts w:asciiTheme="majorHAnsi" w:eastAsia="Times New Roman" w:hAnsiTheme="majorHAnsi" w:cstheme="majorHAnsi"/>
          <w:bdr w:val="none" w:sz="0" w:space="0" w:color="auto"/>
        </w:rPr>
        <w:t>need to be purchased and prepared over the summer</w:t>
      </w:r>
    </w:p>
    <w:p w14:paraId="041DCDF3" w14:textId="77777777" w:rsidR="002A28C9" w:rsidRPr="002A28C9" w:rsidRDefault="002A28C9" w:rsidP="009C7E0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Don't know whether in-person orientation will happen yet; money gets returned to us if we don't use it</w:t>
      </w:r>
    </w:p>
    <w:p w14:paraId="3EDFCFAD" w14:textId="77777777" w:rsidR="002A28C9" w:rsidRPr="002A28C9" w:rsidRDefault="002A28C9" w:rsidP="009C7E0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 xml:space="preserve">Better to discuss and pass legislation now as opposed to over the summer </w:t>
      </w:r>
    </w:p>
    <w:p w14:paraId="18D4E184" w14:textId="77777777" w:rsidR="002A28C9" w:rsidRPr="002A28C9" w:rsidRDefault="002A28C9" w:rsidP="009C7E0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
          <w:bdr w:val="none" w:sz="0" w:space="0" w:color="auto"/>
        </w:rPr>
        <w:t>Q:</w:t>
      </w:r>
      <w:r w:rsidRPr="002A28C9">
        <w:rPr>
          <w:rFonts w:asciiTheme="majorHAnsi" w:eastAsia="Times New Roman" w:hAnsiTheme="majorHAnsi" w:cstheme="majorHAnsi"/>
          <w:bdr w:val="none" w:sz="0" w:space="0" w:color="auto"/>
        </w:rPr>
        <w:t xml:space="preserve"> Where is the $50 set up fee coming from?</w:t>
      </w:r>
    </w:p>
    <w:p w14:paraId="2E2CA4A0" w14:textId="11EF1BCB" w:rsidR="002A28C9" w:rsidRDefault="002A28C9" w:rsidP="009C7E0B">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Charged by vendor for setting up and providing items</w:t>
      </w:r>
    </w:p>
    <w:p w14:paraId="7CAEA7B5" w14:textId="55250A25"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 xml:space="preserve">Proposal to </w:t>
      </w:r>
      <w:r w:rsidRPr="002A28C9">
        <w:rPr>
          <w:rFonts w:asciiTheme="majorHAnsi" w:eastAsia="Times New Roman" w:hAnsiTheme="majorHAnsi" w:cstheme="majorHAnsi"/>
          <w:sz w:val="22"/>
          <w:szCs w:val="22"/>
          <w:bdr w:val="none" w:sz="0" w:space="0" w:color="auto"/>
        </w:rPr>
        <w:t>a</w:t>
      </w:r>
      <w:r>
        <w:rPr>
          <w:rFonts w:asciiTheme="majorHAnsi" w:eastAsia="Times New Roman" w:hAnsiTheme="majorHAnsi" w:cstheme="majorHAnsi"/>
          <w:sz w:val="22"/>
          <w:szCs w:val="22"/>
          <w:bdr w:val="none" w:sz="0" w:space="0" w:color="auto"/>
        </w:rPr>
        <w:t>dd</w:t>
      </w:r>
      <w:r w:rsidRPr="002A28C9">
        <w:rPr>
          <w:rFonts w:asciiTheme="majorHAnsi" w:eastAsia="Times New Roman" w:hAnsiTheme="majorHAnsi" w:cstheme="majorHAnsi"/>
          <w:sz w:val="22"/>
          <w:szCs w:val="22"/>
          <w:bdr w:val="none" w:sz="0" w:space="0" w:color="auto"/>
        </w:rPr>
        <w:t xml:space="preserve"> a line about distributing materials via other means if in-person orientation doesn't happen and GPSA has already purchased these items </w:t>
      </w:r>
    </w:p>
    <w:p w14:paraId="5364D05A"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"In the event that in-person orientations are not permitted and materials are already purchased, we will make other efforts to distribute these materials to graduate and professional students through their departments and organizations."</w:t>
      </w:r>
    </w:p>
    <w:p w14:paraId="5D99E170"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Added to lines 1-3 on page two.</w:t>
      </w:r>
    </w:p>
    <w:p w14:paraId="736A703C"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
          <w:sz w:val="22"/>
          <w:szCs w:val="22"/>
          <w:bdr w:val="none" w:sz="0" w:space="0" w:color="auto"/>
        </w:rPr>
      </w:pPr>
      <w:r w:rsidRPr="002A28C9">
        <w:rPr>
          <w:rFonts w:asciiTheme="majorHAnsi" w:eastAsia="Times New Roman" w:hAnsiTheme="majorHAnsi" w:cstheme="majorHAnsi"/>
          <w:b/>
          <w:sz w:val="22"/>
          <w:szCs w:val="22"/>
          <w:bdr w:val="none" w:sz="0" w:space="0" w:color="auto"/>
        </w:rPr>
        <w:t xml:space="preserve">Amendment to the bill seconded and accepted </w:t>
      </w:r>
    </w:p>
    <w:p w14:paraId="556092E0"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Proposed that only items purchased are pens and bags since others tend to be thrown away</w:t>
      </w:r>
    </w:p>
    <w:p w14:paraId="74EF768F"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Agreement on this fairly consistent</w:t>
      </w:r>
    </w:p>
    <w:p w14:paraId="21A44E54"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Could we figure out how much of each product was used and cut back on materials accordingly? </w:t>
      </w:r>
    </w:p>
    <w:p w14:paraId="375DA217"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Speaker puts everything in bags, so things are partitioned ahead of time</w:t>
      </w:r>
    </w:p>
    <w:p w14:paraId="1E202154"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Gave away most bags last year (less than 200 left - no direct count taken though)</w:t>
      </w:r>
    </w:p>
    <w:p w14:paraId="51AB463E" w14:textId="74E9660E"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Terry </w:t>
      </w:r>
      <w:r>
        <w:rPr>
          <w:rFonts w:asciiTheme="majorHAnsi" w:eastAsia="Times New Roman" w:hAnsiTheme="majorHAnsi" w:cstheme="majorHAnsi"/>
          <w:sz w:val="22"/>
          <w:szCs w:val="22"/>
          <w:bdr w:val="none" w:sz="0" w:space="0" w:color="auto"/>
        </w:rPr>
        <w:t xml:space="preserve">Torres Cruz </w:t>
      </w:r>
      <w:r w:rsidRPr="002A28C9">
        <w:rPr>
          <w:rFonts w:asciiTheme="majorHAnsi" w:eastAsia="Times New Roman" w:hAnsiTheme="majorHAnsi" w:cstheme="majorHAnsi"/>
          <w:sz w:val="22"/>
          <w:szCs w:val="22"/>
          <w:bdr w:val="none" w:sz="0" w:space="0" w:color="auto"/>
        </w:rPr>
        <w:t>mentioned goods were left over from last year, are we rolling those over and factor in using old ones?</w:t>
      </w:r>
    </w:p>
    <w:p w14:paraId="32B2913D"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Only 20-50 bags, so would only supply one department (wouldn't factor into this calculation)</w:t>
      </w:r>
    </w:p>
    <w:p w14:paraId="077AAD67"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What are magnet clips?</w:t>
      </w:r>
    </w:p>
    <w:p w14:paraId="085AEC8A"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Can clip things, but also a fridge magnet</w:t>
      </w:r>
    </w:p>
    <w:p w14:paraId="23310C61"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Graduate enrollment likely to be lower next year, so we should factor that in?</w:t>
      </w:r>
    </w:p>
    <w:p w14:paraId="2BB49917"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The number of 1,000 was put forward after lower enrollment was discussed with Terry Torres Cruz</w:t>
      </w:r>
    </w:p>
    <w:p w14:paraId="4A61D581"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What are the products made of since we should be concerned with sustainability?</w:t>
      </w:r>
    </w:p>
    <w:p w14:paraId="2648A103"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Most items are made of plastic</w:t>
      </w:r>
    </w:p>
    <w:p w14:paraId="4B55C030"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Is it possible to add things? </w:t>
      </w:r>
    </w:p>
    <w:p w14:paraId="33BAD1F2"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Yes, but have to make specific motions</w:t>
      </w:r>
    </w:p>
    <w:p w14:paraId="211508F5"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Yes, but probably can't do that if we want to pass this legislation this assembly.</w:t>
      </w:r>
    </w:p>
    <w:p w14:paraId="3F0562E4"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b/>
          <w:sz w:val="22"/>
          <w:szCs w:val="22"/>
          <w:bdr w:val="none" w:sz="0" w:space="0" w:color="auto"/>
        </w:rPr>
        <w:t>Q:</w:t>
      </w:r>
      <w:r w:rsidRPr="002A28C9">
        <w:rPr>
          <w:rFonts w:asciiTheme="majorHAnsi" w:eastAsia="Times New Roman" w:hAnsiTheme="majorHAnsi" w:cstheme="majorHAnsi"/>
          <w:sz w:val="22"/>
          <w:szCs w:val="22"/>
          <w:bdr w:val="none" w:sz="0" w:space="0" w:color="auto"/>
        </w:rPr>
        <w:t xml:space="preserve"> Can we switch out magnets for hand sanitizer?</w:t>
      </w:r>
    </w:p>
    <w:p w14:paraId="4CAF8E08" w14:textId="77777777" w:rsidR="002A28C9" w:rsidRPr="002A28C9" w:rsidRDefault="002A28C9" w:rsidP="009C7E0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$920 total for hand sanitizer, not clear if they have the supplies</w:t>
      </w:r>
    </w:p>
    <w:p w14:paraId="05E8B482"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Durable goods can always be saved for subsequent years</w:t>
      </w:r>
    </w:p>
    <w:p w14:paraId="4B618C68"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
          <w:sz w:val="22"/>
          <w:szCs w:val="22"/>
          <w:bdr w:val="none" w:sz="0" w:space="0" w:color="auto"/>
        </w:rPr>
      </w:pPr>
      <w:r w:rsidRPr="002A28C9">
        <w:rPr>
          <w:rFonts w:asciiTheme="majorHAnsi" w:eastAsia="Times New Roman" w:hAnsiTheme="majorHAnsi" w:cstheme="majorHAnsi"/>
          <w:b/>
          <w:sz w:val="22"/>
          <w:szCs w:val="22"/>
          <w:bdr w:val="none" w:sz="0" w:space="0" w:color="auto"/>
        </w:rPr>
        <w:t>Motion to remove webcam covers and letter opener expenses (motion seconded and no objections)</w:t>
      </w:r>
    </w:p>
    <w:p w14:paraId="78545FEC"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 xml:space="preserve">Objection to roll call vote (hand sanitizer rather than magnet clips?)- withdrawn call for vote </w:t>
      </w:r>
    </w:p>
    <w:p w14:paraId="57F0E163"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Objection withdrawn and motion for roll call vote seconded with no objections</w:t>
      </w:r>
    </w:p>
    <w:p w14:paraId="4F036828" w14:textId="77777777" w:rsidR="002A28C9" w:rsidRPr="002A28C9" w:rsidRDefault="002A28C9" w:rsidP="009C7E0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New bill total: $5845.75</w:t>
      </w:r>
    </w:p>
    <w:p w14:paraId="4E1A3375" w14:textId="17970B34" w:rsidR="002A28C9" w:rsidRPr="004A01A8" w:rsidRDefault="002A28C9" w:rsidP="004A01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Style w:val="None"/>
          <w:rFonts w:asciiTheme="majorHAnsi" w:eastAsia="Times New Roman" w:hAnsiTheme="majorHAnsi" w:cstheme="majorHAnsi"/>
          <w:bdr w:val="none" w:sz="0" w:space="0" w:color="auto"/>
        </w:rPr>
      </w:pPr>
      <w:r>
        <w:rPr>
          <w:rFonts w:asciiTheme="majorHAnsi" w:eastAsia="Times New Roman" w:hAnsiTheme="majorHAnsi" w:cstheme="majorHAnsi"/>
          <w:b/>
          <w:bCs/>
          <w:bdr w:val="none" w:sz="0" w:space="0" w:color="auto"/>
        </w:rPr>
        <w:t>LEGISLATION PASSES</w:t>
      </w:r>
      <w:r w:rsidRPr="002A28C9">
        <w:rPr>
          <w:rFonts w:asciiTheme="majorHAnsi" w:eastAsia="Times New Roman" w:hAnsiTheme="majorHAnsi" w:cstheme="majorHAnsi"/>
          <w:b/>
          <w:bCs/>
          <w:bdr w:val="none" w:sz="0" w:space="0" w:color="auto"/>
        </w:rPr>
        <w:t xml:space="preserve"> 27-1</w:t>
      </w:r>
      <w:r w:rsidR="004A01A8">
        <w:rPr>
          <w:rFonts w:asciiTheme="majorHAnsi" w:eastAsia="Times New Roman" w:hAnsiTheme="majorHAnsi" w:cstheme="majorHAnsi"/>
          <w:b/>
          <w:bCs/>
          <w:bdr w:val="none" w:sz="0" w:space="0" w:color="auto"/>
        </w:rPr>
        <w:t xml:space="preserve"> </w:t>
      </w:r>
      <w:r w:rsidR="004A01A8">
        <w:rPr>
          <w:rStyle w:val="None"/>
          <w:rFonts w:asciiTheme="majorHAnsi" w:eastAsia="Times New Roman" w:hAnsiTheme="majorHAnsi" w:cstheme="majorHAnsi"/>
          <w:b/>
          <w:bdr w:val="none" w:sz="0" w:space="0" w:color="auto"/>
        </w:rPr>
        <w:t>(see Appendix II)</w:t>
      </w:r>
    </w:p>
    <w:p w14:paraId="00A2372C" w14:textId="72D13F42" w:rsidR="007F4FDF" w:rsidRDefault="007F4FDF" w:rsidP="009C7E0B">
      <w:pPr>
        <w:pStyle w:val="BodyA"/>
        <w:numPr>
          <w:ilvl w:val="1"/>
          <w:numId w:val="3"/>
        </w:numPr>
        <w:ind w:right="-50"/>
        <w:rPr>
          <w:rStyle w:val="None"/>
          <w:bCs/>
          <w:sz w:val="24"/>
          <w:szCs w:val="24"/>
          <w:lang w:val="nl-NL"/>
        </w:rPr>
      </w:pPr>
      <w:r w:rsidRPr="002A28C9">
        <w:rPr>
          <w:rStyle w:val="None"/>
          <w:bCs/>
          <w:sz w:val="24"/>
          <w:szCs w:val="24"/>
          <w:lang w:val="nl-NL"/>
        </w:rPr>
        <w:t>Bill 70-03: Welcome Back Picnic</w:t>
      </w:r>
    </w:p>
    <w:p w14:paraId="69DCC8EC" w14:textId="77777777" w:rsidR="002A28C9" w:rsidRPr="002A28C9" w:rsidRDefault="002A28C9" w:rsidP="009C7E0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Picnic in the park; changed legislation so that the picnic can take place at any point during the fall semester</w:t>
      </w:r>
    </w:p>
    <w:p w14:paraId="5614EAF6" w14:textId="53B0EDDE" w:rsidR="002A28C9" w:rsidRPr="002A28C9" w:rsidRDefault="002A28C9" w:rsidP="009C7E0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If no Welcome Back Picnic, can host another event in Spring semester</w:t>
      </w:r>
    </w:p>
    <w:p w14:paraId="7B86C86A" w14:textId="77777777" w:rsidR="002A28C9" w:rsidRPr="002A28C9" w:rsidRDefault="002A28C9" w:rsidP="009C7E0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 xml:space="preserve">Since under $1500 can approve by unanimous consent rather than roll call vote. </w:t>
      </w:r>
    </w:p>
    <w:p w14:paraId="6C21CAE0" w14:textId="77777777" w:rsidR="002A28C9" w:rsidRDefault="002A28C9" w:rsidP="009C7E0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
          <w:bdr w:val="none" w:sz="0" w:space="0" w:color="auto"/>
        </w:rPr>
        <w:t>Q:</w:t>
      </w:r>
      <w:r w:rsidRPr="002A28C9">
        <w:rPr>
          <w:rFonts w:asciiTheme="majorHAnsi" w:eastAsia="Times New Roman" w:hAnsiTheme="majorHAnsi" w:cstheme="majorHAnsi"/>
          <w:bdr w:val="none" w:sz="0" w:space="0" w:color="auto"/>
        </w:rPr>
        <w:t xml:space="preserve"> What pizza vendor will be used?</w:t>
      </w:r>
    </w:p>
    <w:p w14:paraId="72B9105D" w14:textId="15475202" w:rsidR="002A28C9" w:rsidRPr="002A28C9" w:rsidRDefault="002A28C9" w:rsidP="009C7E0B">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Have used Papa John's in the past, could use Domino's - will be left to decide closer to the event date</w:t>
      </w:r>
    </w:p>
    <w:p w14:paraId="380305E8" w14:textId="77777777" w:rsidR="002A28C9" w:rsidRDefault="002A28C9" w:rsidP="009C7E0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
          <w:bdr w:val="none" w:sz="0" w:space="0" w:color="auto"/>
        </w:rPr>
        <w:t>Q:</w:t>
      </w:r>
      <w:r>
        <w:rPr>
          <w:rFonts w:asciiTheme="majorHAnsi" w:eastAsia="Times New Roman" w:hAnsiTheme="majorHAnsi" w:cstheme="majorHAnsi"/>
          <w:bdr w:val="none" w:sz="0" w:space="0" w:color="auto"/>
        </w:rPr>
        <w:t xml:space="preserve"> Should we s</w:t>
      </w:r>
      <w:r w:rsidRPr="002A28C9">
        <w:rPr>
          <w:rFonts w:asciiTheme="majorHAnsi" w:eastAsia="Times New Roman" w:hAnsiTheme="majorHAnsi" w:cstheme="majorHAnsi"/>
          <w:bdr w:val="none" w:sz="0" w:space="0" w:color="auto"/>
        </w:rPr>
        <w:t>upport local business to deliver the pizza?</w:t>
      </w:r>
    </w:p>
    <w:p w14:paraId="7B530407" w14:textId="77777777" w:rsidR="002A28C9" w:rsidRDefault="002A28C9" w:rsidP="009C7E0B">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2A28C9">
        <w:rPr>
          <w:rFonts w:asciiTheme="majorHAnsi" w:eastAsia="Times New Roman" w:hAnsiTheme="majorHAnsi" w:cstheme="majorHAnsi"/>
          <w:bdr w:val="none" w:sz="0" w:space="0" w:color="auto"/>
        </w:rPr>
        <w:t>Pizza Mia or Highway Pizza, perhaps; if they don't accept purchase orders, someone might have to put it on a credit card and be reimbursed</w:t>
      </w:r>
    </w:p>
    <w:p w14:paraId="5ACAFF0B" w14:textId="15DDDC24" w:rsidR="002A28C9" w:rsidRPr="002A28C9" w:rsidRDefault="002A28C9" w:rsidP="009C7E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
          <w:bdr w:val="none" w:sz="0" w:space="0" w:color="auto"/>
        </w:rPr>
      </w:pPr>
      <w:r w:rsidRPr="002A28C9">
        <w:rPr>
          <w:rFonts w:asciiTheme="majorHAnsi" w:eastAsia="Times New Roman" w:hAnsiTheme="majorHAnsi" w:cstheme="majorHAnsi"/>
          <w:b/>
          <w:bdr w:val="none" w:sz="0" w:space="0" w:color="auto"/>
        </w:rPr>
        <w:t>Motion to specify that pizza will be ordered from a local vendor for this event  - modification to line 2, page 2</w:t>
      </w:r>
    </w:p>
    <w:p w14:paraId="378CBB41" w14:textId="77777777" w:rsidR="001A127F" w:rsidRDefault="002A28C9" w:rsidP="009C7E0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2A28C9">
        <w:rPr>
          <w:rFonts w:asciiTheme="majorHAnsi" w:eastAsia="Times New Roman" w:hAnsiTheme="majorHAnsi" w:cstheme="majorHAnsi"/>
          <w:sz w:val="22"/>
          <w:szCs w:val="22"/>
          <w:bdr w:val="none" w:sz="0" w:space="0" w:color="auto"/>
        </w:rPr>
        <w:t>"Pizza" to "Pizza from a local business within State College"</w:t>
      </w:r>
    </w:p>
    <w:p w14:paraId="7E66439E" w14:textId="68DE69C6" w:rsidR="002A28C9" w:rsidRPr="001A127F" w:rsidRDefault="002A28C9" w:rsidP="009C7E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
          <w:bdr w:val="none" w:sz="0" w:space="0" w:color="auto"/>
        </w:rPr>
      </w:pPr>
      <w:r w:rsidRPr="001A127F">
        <w:rPr>
          <w:rFonts w:asciiTheme="majorHAnsi" w:eastAsia="Times New Roman" w:hAnsiTheme="majorHAnsi" w:cstheme="majorHAnsi"/>
          <w:b/>
          <w:bdr w:val="none" w:sz="0" w:space="0" w:color="auto"/>
        </w:rPr>
        <w:t>Motion to recommend adding something about COVID-19 situation and an explicit back-up plan</w:t>
      </w:r>
    </w:p>
    <w:p w14:paraId="343D0A26" w14:textId="77777777" w:rsidR="002A28C9" w:rsidRPr="001A127F" w:rsidRDefault="002A28C9" w:rsidP="009C7E0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"In the event that the welcome back picnic cannot be held during the beginning of the semester due to ongoing circumstances related to COVID-19, the Programming Committee will try to organize an event to welcome students in person as soon as is feasible. In the meantime, GPSA will plan to host a virtual welcome event in this case" at the beginning of second page (lines 1-4).</w:t>
      </w:r>
    </w:p>
    <w:p w14:paraId="24BB1020" w14:textId="2658E6E4" w:rsidR="002A28C9" w:rsidRPr="001A127F" w:rsidRDefault="001A127F" w:rsidP="009C7E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Pr>
          <w:rFonts w:asciiTheme="majorHAnsi" w:eastAsia="Times New Roman" w:hAnsiTheme="majorHAnsi" w:cstheme="majorHAnsi"/>
          <w:b/>
          <w:bdr w:val="none" w:sz="0" w:space="0" w:color="auto"/>
        </w:rPr>
        <w:t xml:space="preserve">Comment: </w:t>
      </w:r>
      <w:r w:rsidR="002A28C9" w:rsidRPr="001A127F">
        <w:rPr>
          <w:rFonts w:asciiTheme="majorHAnsi" w:eastAsia="Times New Roman" w:hAnsiTheme="majorHAnsi" w:cstheme="majorHAnsi"/>
          <w:bdr w:val="none" w:sz="0" w:space="0" w:color="auto"/>
        </w:rPr>
        <w:t>Nico</w:t>
      </w:r>
      <w:r>
        <w:rPr>
          <w:rFonts w:asciiTheme="majorHAnsi" w:eastAsia="Times New Roman" w:hAnsiTheme="majorHAnsi" w:cstheme="majorHAnsi"/>
          <w:bdr w:val="none" w:sz="0" w:space="0" w:color="auto"/>
        </w:rPr>
        <w:t xml:space="preserve"> Terry</w:t>
      </w:r>
      <w:r w:rsidR="002A28C9" w:rsidRPr="001A127F">
        <w:rPr>
          <w:rFonts w:asciiTheme="majorHAnsi" w:eastAsia="Times New Roman" w:hAnsiTheme="majorHAnsi" w:cstheme="majorHAnsi"/>
          <w:bdr w:val="none" w:sz="0" w:space="0" w:color="auto"/>
        </w:rPr>
        <w:t xml:space="preserve"> has suggestions for hosting synchronous events</w:t>
      </w:r>
    </w:p>
    <w:p w14:paraId="37665792" w14:textId="77777777" w:rsidR="002A28C9" w:rsidRPr="001A127F" w:rsidRDefault="002A28C9" w:rsidP="009C7E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 xml:space="preserve">Motion to approve by unanimous consent </w:t>
      </w:r>
    </w:p>
    <w:p w14:paraId="6074BCC3" w14:textId="1746A3D4" w:rsidR="002A28C9" w:rsidRPr="001A127F" w:rsidRDefault="001A127F" w:rsidP="009C7E0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Style w:val="None"/>
          <w:rFonts w:asciiTheme="majorHAnsi" w:eastAsia="Times New Roman" w:hAnsiTheme="majorHAnsi" w:cstheme="majorHAnsi"/>
          <w:bdr w:val="none" w:sz="0" w:space="0" w:color="auto"/>
        </w:rPr>
      </w:pPr>
      <w:r>
        <w:rPr>
          <w:rFonts w:asciiTheme="majorHAnsi" w:eastAsia="Times New Roman" w:hAnsiTheme="majorHAnsi" w:cstheme="majorHAnsi"/>
          <w:b/>
          <w:bCs/>
          <w:bdr w:val="none" w:sz="0" w:space="0" w:color="auto"/>
        </w:rPr>
        <w:t>APPROVED BY UNANIMOUS CONSENT</w:t>
      </w:r>
    </w:p>
    <w:p w14:paraId="74B371FF" w14:textId="3B9E70E0" w:rsidR="007F4FDF" w:rsidRDefault="007F4FDF" w:rsidP="009C7E0B">
      <w:pPr>
        <w:pStyle w:val="BodyA"/>
        <w:numPr>
          <w:ilvl w:val="1"/>
          <w:numId w:val="3"/>
        </w:numPr>
        <w:ind w:right="-50"/>
        <w:rPr>
          <w:rStyle w:val="None"/>
          <w:bCs/>
          <w:sz w:val="24"/>
          <w:szCs w:val="24"/>
          <w:lang w:val="nl-NL"/>
        </w:rPr>
      </w:pPr>
      <w:r w:rsidRPr="002A28C9">
        <w:rPr>
          <w:rStyle w:val="None"/>
          <w:bCs/>
          <w:sz w:val="24"/>
          <w:szCs w:val="24"/>
          <w:lang w:val="nl-NL"/>
        </w:rPr>
        <w:t>Bill 70-04: Writing Boot Camp</w:t>
      </w:r>
    </w:p>
    <w:p w14:paraId="40F45CA4" w14:textId="0FDE9B6A"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Pr>
          <w:rFonts w:asciiTheme="majorHAnsi" w:eastAsia="Times New Roman" w:hAnsiTheme="majorHAnsi" w:cstheme="majorHAnsi"/>
          <w:bdr w:val="none" w:sz="0" w:space="0" w:color="auto"/>
        </w:rPr>
        <w:t>Usually organized</w:t>
      </w:r>
      <w:r w:rsidRPr="001A127F">
        <w:rPr>
          <w:rFonts w:asciiTheme="majorHAnsi" w:eastAsia="Times New Roman" w:hAnsiTheme="majorHAnsi" w:cstheme="majorHAnsi"/>
          <w:bdr w:val="none" w:sz="0" w:space="0" w:color="auto"/>
        </w:rPr>
        <w:t xml:space="preserve"> by Professional Development Committee</w:t>
      </w:r>
    </w:p>
    <w:p w14:paraId="7992D2AC" w14:textId="2EE1F15C"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 xml:space="preserve">6 week sessions </w:t>
      </w:r>
      <w:r>
        <w:rPr>
          <w:rFonts w:asciiTheme="majorHAnsi" w:eastAsia="Times New Roman" w:hAnsiTheme="majorHAnsi" w:cstheme="majorHAnsi"/>
          <w:bdr w:val="none" w:sz="0" w:space="0" w:color="auto"/>
        </w:rPr>
        <w:t>that</w:t>
      </w:r>
      <w:r w:rsidRPr="001A127F">
        <w:rPr>
          <w:rFonts w:asciiTheme="majorHAnsi" w:eastAsia="Times New Roman" w:hAnsiTheme="majorHAnsi" w:cstheme="majorHAnsi"/>
          <w:bdr w:val="none" w:sz="0" w:space="0" w:color="auto"/>
        </w:rPr>
        <w:t xml:space="preserve"> provide grad and professional students space and food to do writing and research </w:t>
      </w:r>
    </w:p>
    <w:p w14:paraId="10A8FB2F" w14:textId="77777777"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People have found it particularly helpful because it's an obligation to show up and work for 5 hours (also get free lunch)</w:t>
      </w:r>
    </w:p>
    <w:p w14:paraId="3DB906BA" w14:textId="13B24739"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Pr>
          <w:rFonts w:asciiTheme="majorHAnsi" w:eastAsia="Times New Roman" w:hAnsiTheme="majorHAnsi" w:cstheme="majorHAnsi"/>
          <w:bdr w:val="none" w:sz="0" w:space="0" w:color="auto"/>
        </w:rPr>
        <w:t>Legislation asks for f</w:t>
      </w:r>
      <w:r w:rsidRPr="001A127F">
        <w:rPr>
          <w:rFonts w:asciiTheme="majorHAnsi" w:eastAsia="Times New Roman" w:hAnsiTheme="majorHAnsi" w:cstheme="majorHAnsi"/>
          <w:bdr w:val="none" w:sz="0" w:space="0" w:color="auto"/>
        </w:rPr>
        <w:t>unding for two six-week sessions, but not limiting it to Fall 2020 semester, so it can be put</w:t>
      </w:r>
      <w:r>
        <w:rPr>
          <w:rFonts w:asciiTheme="majorHAnsi" w:eastAsia="Times New Roman" w:hAnsiTheme="majorHAnsi" w:cstheme="majorHAnsi"/>
          <w:bdr w:val="none" w:sz="0" w:space="0" w:color="auto"/>
        </w:rPr>
        <w:t xml:space="preserve"> on in the Spring 2021 semester if need be.</w:t>
      </w:r>
    </w:p>
    <w:p w14:paraId="7E43E070" w14:textId="45EDE9BB"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Total amount allocated is high, but amount might be lower if fewer people signed up for the boot</w:t>
      </w:r>
      <w:r>
        <w:rPr>
          <w:rFonts w:asciiTheme="majorHAnsi" w:eastAsia="Times New Roman" w:hAnsiTheme="majorHAnsi" w:cstheme="majorHAnsi"/>
          <w:bdr w:val="none" w:sz="0" w:space="0" w:color="auto"/>
        </w:rPr>
        <w:t xml:space="preserve"> </w:t>
      </w:r>
      <w:r w:rsidRPr="001A127F">
        <w:rPr>
          <w:rFonts w:asciiTheme="majorHAnsi" w:eastAsia="Times New Roman" w:hAnsiTheme="majorHAnsi" w:cstheme="majorHAnsi"/>
          <w:bdr w:val="none" w:sz="0" w:space="0" w:color="auto"/>
        </w:rPr>
        <w:t>camp.</w:t>
      </w:r>
    </w:p>
    <w:p w14:paraId="0D0624D9" w14:textId="77777777" w:rsidR="001A127F" w:rsidRPr="001A127F" w:rsidRDefault="001A127F" w:rsidP="009C7E0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
          <w:bdr w:val="none" w:sz="0" w:space="0" w:color="auto"/>
        </w:rPr>
        <w:t>Q:</w:t>
      </w:r>
      <w:r w:rsidRPr="001A127F">
        <w:rPr>
          <w:rFonts w:asciiTheme="majorHAnsi" w:eastAsia="Times New Roman" w:hAnsiTheme="majorHAnsi" w:cstheme="majorHAnsi"/>
          <w:bdr w:val="none" w:sz="0" w:space="0" w:color="auto"/>
        </w:rPr>
        <w:t xml:space="preserve"> Does Irving's has an undisclosed religious affiliation? People have expressed discomfort with them, so are we within the guidelines of the Statement of Inclusion?</w:t>
      </w:r>
    </w:p>
    <w:p w14:paraId="3FC04B8F" w14:textId="77777777" w:rsidR="001A127F" w:rsidRPr="001A127F" w:rsidRDefault="001A127F" w:rsidP="009C7E0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Don't know</w:t>
      </w:r>
    </w:p>
    <w:p w14:paraId="4F1F85AA" w14:textId="77777777" w:rsidR="001A127F" w:rsidRPr="001A127F" w:rsidRDefault="001A127F" w:rsidP="009C7E0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Owner's religious affiliation doesn't always translate to that of the business - gray area</w:t>
      </w:r>
    </w:p>
    <w:p w14:paraId="0757A700" w14:textId="77777777" w:rsidR="001A127F" w:rsidRPr="001A127F" w:rsidRDefault="001A127F" w:rsidP="009C7E0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No mention of religious affiliation on the website</w:t>
      </w:r>
    </w:p>
    <w:p w14:paraId="48AE4F1E" w14:textId="757FE251" w:rsidR="001A127F" w:rsidRPr="001A127F" w:rsidRDefault="001A127F" w:rsidP="009C7E0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
          <w:bdr w:val="none" w:sz="0" w:space="0" w:color="auto"/>
        </w:rPr>
      </w:pPr>
      <w:r w:rsidRPr="001A127F">
        <w:rPr>
          <w:rFonts w:asciiTheme="majorHAnsi" w:eastAsia="Times New Roman" w:hAnsiTheme="majorHAnsi" w:cstheme="majorHAnsi"/>
          <w:b/>
          <w:bdr w:val="none" w:sz="0" w:space="0" w:color="auto"/>
        </w:rPr>
        <w:t xml:space="preserve">Motion to amend and be explicit about alternate options for </w:t>
      </w:r>
      <w:r>
        <w:rPr>
          <w:rFonts w:asciiTheme="majorHAnsi" w:eastAsia="Times New Roman" w:hAnsiTheme="majorHAnsi" w:cstheme="majorHAnsi"/>
          <w:b/>
          <w:bdr w:val="none" w:sz="0" w:space="0" w:color="auto"/>
        </w:rPr>
        <w:t>Writing B</w:t>
      </w:r>
      <w:r w:rsidRPr="001A127F">
        <w:rPr>
          <w:rFonts w:asciiTheme="majorHAnsi" w:eastAsia="Times New Roman" w:hAnsiTheme="majorHAnsi" w:cstheme="majorHAnsi"/>
          <w:b/>
          <w:bdr w:val="none" w:sz="0" w:space="0" w:color="auto"/>
        </w:rPr>
        <w:t>oot</w:t>
      </w:r>
      <w:r>
        <w:rPr>
          <w:rFonts w:asciiTheme="majorHAnsi" w:eastAsia="Times New Roman" w:hAnsiTheme="majorHAnsi" w:cstheme="majorHAnsi"/>
          <w:b/>
          <w:bdr w:val="none" w:sz="0" w:space="0" w:color="auto"/>
        </w:rPr>
        <w:t xml:space="preserve"> C</w:t>
      </w:r>
      <w:r w:rsidRPr="001A127F">
        <w:rPr>
          <w:rFonts w:asciiTheme="majorHAnsi" w:eastAsia="Times New Roman" w:hAnsiTheme="majorHAnsi" w:cstheme="majorHAnsi"/>
          <w:b/>
          <w:bdr w:val="none" w:sz="0" w:space="0" w:color="auto"/>
        </w:rPr>
        <w:t xml:space="preserve">amp since there wasn't one this semester. </w:t>
      </w:r>
    </w:p>
    <w:p w14:paraId="621DFA81" w14:textId="77777777" w:rsidR="001A127F" w:rsidRPr="001A127F" w:rsidRDefault="001A127F" w:rsidP="009C7E0B">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1A127F">
        <w:rPr>
          <w:rFonts w:asciiTheme="majorHAnsi" w:eastAsia="Times New Roman" w:hAnsiTheme="majorHAnsi" w:cstheme="majorHAnsi"/>
          <w:bdr w:val="none" w:sz="0" w:space="0" w:color="auto"/>
        </w:rPr>
        <w:t xml:space="preserve">"In the event that the GWBC cannot be held during the Fall semester in person, the Professional Development Committee will plan to host a virtual event to support the writing of graduate and professional students during the Fall semester and the GWBC will be held at a later date." - Put under "Recommended Course of Action" </w:t>
      </w:r>
    </w:p>
    <w:p w14:paraId="485D161E" w14:textId="6D0ACF2A" w:rsidR="001A127F" w:rsidRPr="004A01A8" w:rsidRDefault="001A127F" w:rsidP="004A01A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textAlignment w:val="center"/>
        <w:rPr>
          <w:rStyle w:val="None"/>
          <w:rFonts w:asciiTheme="majorHAnsi" w:eastAsia="Times New Roman" w:hAnsiTheme="majorHAnsi" w:cstheme="majorHAnsi"/>
          <w:bdr w:val="none" w:sz="0" w:space="0" w:color="auto"/>
        </w:rPr>
      </w:pPr>
      <w:r>
        <w:rPr>
          <w:rFonts w:asciiTheme="majorHAnsi" w:eastAsia="Times New Roman" w:hAnsiTheme="majorHAnsi" w:cstheme="majorHAnsi"/>
          <w:b/>
          <w:bCs/>
          <w:bdr w:val="none" w:sz="0" w:space="0" w:color="auto"/>
        </w:rPr>
        <w:t>LEGISLATION PASSES</w:t>
      </w:r>
      <w:r w:rsidRPr="001A127F">
        <w:rPr>
          <w:rFonts w:asciiTheme="majorHAnsi" w:eastAsia="Times New Roman" w:hAnsiTheme="majorHAnsi" w:cstheme="majorHAnsi"/>
          <w:b/>
          <w:bCs/>
          <w:bdr w:val="none" w:sz="0" w:space="0" w:color="auto"/>
        </w:rPr>
        <w:t xml:space="preserve"> 28-0-1</w:t>
      </w:r>
      <w:r w:rsidR="004A01A8">
        <w:rPr>
          <w:rFonts w:asciiTheme="majorHAnsi" w:eastAsia="Times New Roman" w:hAnsiTheme="majorHAnsi" w:cstheme="majorHAnsi"/>
          <w:b/>
          <w:bCs/>
          <w:bdr w:val="none" w:sz="0" w:space="0" w:color="auto"/>
        </w:rPr>
        <w:t xml:space="preserve"> </w:t>
      </w:r>
      <w:r w:rsidR="004A01A8">
        <w:rPr>
          <w:rStyle w:val="None"/>
          <w:rFonts w:asciiTheme="majorHAnsi" w:eastAsia="Times New Roman" w:hAnsiTheme="majorHAnsi" w:cstheme="majorHAnsi"/>
          <w:b/>
          <w:bdr w:val="none" w:sz="0" w:space="0" w:color="auto"/>
        </w:rPr>
        <w:t>(see Appendix II)</w:t>
      </w:r>
    </w:p>
    <w:p w14:paraId="152A545B" w14:textId="4B225681" w:rsidR="007F4FDF" w:rsidRPr="001A127F" w:rsidRDefault="007F4FDF" w:rsidP="009C7E0B">
      <w:pPr>
        <w:pStyle w:val="BodyA"/>
        <w:numPr>
          <w:ilvl w:val="0"/>
          <w:numId w:val="3"/>
        </w:numPr>
        <w:ind w:right="-50"/>
        <w:rPr>
          <w:rStyle w:val="None"/>
          <w:bCs/>
          <w:sz w:val="24"/>
          <w:szCs w:val="24"/>
          <w:lang w:val="nl-NL"/>
        </w:rPr>
      </w:pPr>
      <w:r w:rsidRPr="001A127F">
        <w:rPr>
          <w:rStyle w:val="None"/>
          <w:bCs/>
          <w:sz w:val="24"/>
          <w:szCs w:val="24"/>
          <w:lang w:val="nl-NL"/>
        </w:rPr>
        <w:t>Reports</w:t>
      </w:r>
    </w:p>
    <w:p w14:paraId="7F5D61C2" w14:textId="0F3179F7" w:rsidR="001A127F" w:rsidRDefault="001A127F" w:rsidP="009C7E0B">
      <w:pPr>
        <w:pStyle w:val="BodyA"/>
        <w:numPr>
          <w:ilvl w:val="1"/>
          <w:numId w:val="3"/>
        </w:numPr>
        <w:ind w:right="-50"/>
        <w:rPr>
          <w:rStyle w:val="None"/>
          <w:bCs/>
          <w:sz w:val="24"/>
          <w:szCs w:val="24"/>
          <w:lang w:val="nl-NL"/>
        </w:rPr>
      </w:pPr>
      <w:r w:rsidRPr="001A127F">
        <w:rPr>
          <w:rStyle w:val="None"/>
          <w:bCs/>
          <w:sz w:val="24"/>
          <w:szCs w:val="24"/>
          <w:lang w:val="nl-NL"/>
        </w:rPr>
        <w:t>Speaker of the Assembly – Yasha Duggal</w:t>
      </w:r>
    </w:p>
    <w:p w14:paraId="7820AD54" w14:textId="3D85E0B7" w:rsidR="001A127F" w:rsidRPr="001A127F" w:rsidRDefault="001A127F" w:rsidP="009C7E0B">
      <w:pPr>
        <w:pStyle w:val="BodyA"/>
        <w:numPr>
          <w:ilvl w:val="0"/>
          <w:numId w:val="20"/>
        </w:numPr>
        <w:ind w:right="-50"/>
        <w:rPr>
          <w:rStyle w:val="None"/>
          <w:bCs/>
          <w:lang w:val="nl-NL"/>
        </w:rPr>
      </w:pPr>
      <w:r w:rsidRPr="001A127F">
        <w:rPr>
          <w:rStyle w:val="None"/>
          <w:bCs/>
          <w:lang w:val="nl-NL"/>
        </w:rPr>
        <w:t>Nothing to report</w:t>
      </w:r>
    </w:p>
    <w:p w14:paraId="62AA7657" w14:textId="4AE35DB7" w:rsidR="001A127F" w:rsidRDefault="001A127F" w:rsidP="009C7E0B">
      <w:pPr>
        <w:pStyle w:val="BodyA"/>
        <w:numPr>
          <w:ilvl w:val="1"/>
          <w:numId w:val="3"/>
        </w:numPr>
        <w:ind w:right="-50"/>
        <w:rPr>
          <w:rStyle w:val="None"/>
          <w:bCs/>
          <w:sz w:val="24"/>
          <w:szCs w:val="24"/>
          <w:lang w:val="nl-NL"/>
        </w:rPr>
      </w:pPr>
      <w:r w:rsidRPr="001A127F">
        <w:rPr>
          <w:rStyle w:val="None"/>
          <w:bCs/>
          <w:sz w:val="24"/>
          <w:szCs w:val="24"/>
          <w:lang w:val="nl-NL"/>
        </w:rPr>
        <w:t>Committees</w:t>
      </w:r>
    </w:p>
    <w:p w14:paraId="0F8F0CC6" w14:textId="05D7DF69" w:rsidR="001A127F" w:rsidRPr="001A127F" w:rsidRDefault="001A127F" w:rsidP="009C7E0B">
      <w:pPr>
        <w:pStyle w:val="BodyA"/>
        <w:numPr>
          <w:ilvl w:val="0"/>
          <w:numId w:val="20"/>
        </w:numPr>
        <w:ind w:right="-50"/>
        <w:rPr>
          <w:rStyle w:val="None"/>
          <w:bCs/>
          <w:lang w:val="nl-NL"/>
        </w:rPr>
      </w:pPr>
      <w:r w:rsidRPr="001A127F">
        <w:rPr>
          <w:rStyle w:val="None"/>
          <w:bCs/>
          <w:lang w:val="nl-NL"/>
        </w:rPr>
        <w:t>Advocacy &amp; Diversity (Mandy Burton)</w:t>
      </w:r>
    </w:p>
    <w:p w14:paraId="03D4BCB2" w14:textId="347B376D" w:rsidR="001A127F" w:rsidRP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1A127F">
        <w:rPr>
          <w:rFonts w:asciiTheme="majorHAnsi" w:eastAsia="Times New Roman" w:hAnsiTheme="majorHAnsi" w:cstheme="majorHAnsi"/>
          <w:sz w:val="22"/>
          <w:szCs w:val="22"/>
          <w:bdr w:val="none" w:sz="0" w:space="0" w:color="auto"/>
        </w:rPr>
        <w:t xml:space="preserve">One piece of unfinished business - how Black and Latinx communities are being treated because of COVID-19; next chair will be asked to take this up and complete it. </w:t>
      </w:r>
    </w:p>
    <w:p w14:paraId="760A1F92" w14:textId="6DACA0F1" w:rsidR="001A127F" w:rsidRPr="001A127F" w:rsidRDefault="001A127F" w:rsidP="009C7E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1A127F">
        <w:rPr>
          <w:rFonts w:asciiTheme="majorHAnsi" w:eastAsia="Times New Roman" w:hAnsiTheme="majorHAnsi" w:cstheme="majorHAnsi"/>
          <w:sz w:val="22"/>
          <w:szCs w:val="22"/>
          <w:bdr w:val="none" w:sz="0" w:space="0" w:color="auto"/>
        </w:rPr>
        <w:t xml:space="preserve">Professional Development </w:t>
      </w:r>
    </w:p>
    <w:p w14:paraId="090B99F5" w14:textId="3ADD2229"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Nothing to report</w:t>
      </w:r>
    </w:p>
    <w:p w14:paraId="5074653F" w14:textId="1C9C4630" w:rsidR="001A127F" w:rsidRDefault="001A127F" w:rsidP="009C7E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Programming</w:t>
      </w:r>
    </w:p>
    <w:p w14:paraId="323D5D68" w14:textId="1FA2B4BE"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Nothing to report</w:t>
      </w:r>
    </w:p>
    <w:p w14:paraId="3BB8E62A" w14:textId="3FFC93B9" w:rsidR="001A127F" w:rsidRDefault="001A127F" w:rsidP="009C7E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Community Outreach</w:t>
      </w:r>
    </w:p>
    <w:p w14:paraId="57BBEA9C" w14:textId="390360DE"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Nothing to report</w:t>
      </w:r>
    </w:p>
    <w:p w14:paraId="4480380F" w14:textId="51A80980" w:rsidR="001A127F" w:rsidRDefault="001A127F" w:rsidP="009C7E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Internal Development</w:t>
      </w:r>
    </w:p>
    <w:p w14:paraId="36816012" w14:textId="664684DD"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Accomplished pretty much everything they wanted to the previous year; the main thing was implementing ranked-choice voting</w:t>
      </w:r>
    </w:p>
    <w:p w14:paraId="2EC2C10E" w14:textId="3A640800"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Even with hiccups (see Judiciary Report), the ranked-choice voting was a success</w:t>
      </w:r>
    </w:p>
    <w:p w14:paraId="2A93A930" w14:textId="7CDBCBB1" w:rsidR="001A127F" w:rsidRDefault="001A127F" w:rsidP="009C7E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Next Internal Development team should look at constitution and by-laws for things that seem out of place</w:t>
      </w:r>
    </w:p>
    <w:p w14:paraId="17225132" w14:textId="48AF0A7F" w:rsidR="00D37468" w:rsidRDefault="00D37468" w:rsidP="009C7E0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sidRPr="00D37468">
        <w:rPr>
          <w:rFonts w:asciiTheme="majorHAnsi" w:eastAsia="Times New Roman" w:hAnsiTheme="majorHAnsi" w:cstheme="majorHAnsi"/>
          <w:sz w:val="24"/>
          <w:szCs w:val="24"/>
          <w:bdr w:val="none" w:sz="0" w:space="0" w:color="auto"/>
        </w:rPr>
        <w:t>Liaisons</w:t>
      </w:r>
    </w:p>
    <w:p w14:paraId="7E328492" w14:textId="25279CF2"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bdr w:val="none" w:sz="0" w:space="0" w:color="auto"/>
        </w:rPr>
        <w:t>Alex Zhao – Device Policy</w:t>
      </w:r>
    </w:p>
    <w:p w14:paraId="7BBCBD03" w14:textId="79AA1581"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bdr w:val="none" w:sz="0" w:space="0" w:color="auto"/>
        </w:rPr>
        <w:t>Penn State considering a device policy that would require students to have a certain type of device if admitted</w:t>
      </w:r>
    </w:p>
    <w:p w14:paraId="0D07E7AF" w14:textId="00BD6932"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bdr w:val="none" w:sz="0" w:space="0" w:color="auto"/>
        </w:rPr>
        <w:t>Having a device policy would allow the cost of the device to be rolled into financial aid</w:t>
      </w:r>
    </w:p>
    <w:p w14:paraId="7D795211" w14:textId="264E3B82"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Admin won’t start drafting anything until next calendar year (2021)</w:t>
      </w:r>
    </w:p>
    <w:p w14:paraId="1F143470" w14:textId="77777777" w:rsidR="009C7E0B" w:rsidRPr="009C7E0B" w:rsidRDefault="009C7E0B" w:rsidP="009C7E0B">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9C7E0B">
        <w:rPr>
          <w:rFonts w:asciiTheme="majorHAnsi" w:eastAsia="Times New Roman" w:hAnsiTheme="majorHAnsi" w:cstheme="majorHAnsi"/>
          <w:b/>
          <w:sz w:val="22"/>
          <w:szCs w:val="22"/>
          <w:bdr w:val="none" w:sz="0" w:space="0" w:color="auto"/>
        </w:rPr>
        <w:t>Q:</w:t>
      </w:r>
      <w:r w:rsidRPr="009C7E0B">
        <w:rPr>
          <w:rFonts w:asciiTheme="majorHAnsi" w:eastAsia="Times New Roman" w:hAnsiTheme="majorHAnsi" w:cstheme="majorHAnsi"/>
          <w:sz w:val="22"/>
          <w:szCs w:val="22"/>
          <w:bdr w:val="none" w:sz="0" w:space="0" w:color="auto"/>
        </w:rPr>
        <w:t xml:space="preserve"> What would happen for those who can't get the aid, but also can't afford the technology?</w:t>
      </w:r>
    </w:p>
    <w:p w14:paraId="652C7956" w14:textId="77777777" w:rsidR="009C7E0B" w:rsidRPr="009C7E0B" w:rsidRDefault="009C7E0B" w:rsidP="009C7E0B">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9C7E0B">
        <w:rPr>
          <w:rFonts w:asciiTheme="majorHAnsi" w:eastAsia="Times New Roman" w:hAnsiTheme="majorHAnsi" w:cstheme="majorHAnsi"/>
          <w:sz w:val="22"/>
          <w:szCs w:val="22"/>
          <w:bdr w:val="none" w:sz="0" w:space="0" w:color="auto"/>
        </w:rPr>
        <w:t>Not sure since only mentioned that PSU should have one</w:t>
      </w:r>
    </w:p>
    <w:p w14:paraId="7637D179" w14:textId="77777777" w:rsidR="009C7E0B" w:rsidRPr="009C7E0B" w:rsidRDefault="009C7E0B" w:rsidP="009C7E0B">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9C7E0B">
        <w:rPr>
          <w:rFonts w:asciiTheme="majorHAnsi" w:eastAsia="Times New Roman" w:hAnsiTheme="majorHAnsi" w:cstheme="majorHAnsi"/>
          <w:sz w:val="22"/>
          <w:szCs w:val="22"/>
          <w:bdr w:val="none" w:sz="0" w:space="0" w:color="auto"/>
        </w:rPr>
        <w:t>PSU might be able to offer devices at a discount</w:t>
      </w:r>
    </w:p>
    <w:p w14:paraId="566C0B1D" w14:textId="77777777" w:rsidR="009C7E0B" w:rsidRPr="009C7E0B" w:rsidRDefault="009C7E0B" w:rsidP="009C7E0B">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9C7E0B">
        <w:rPr>
          <w:rFonts w:asciiTheme="majorHAnsi" w:eastAsia="Times New Roman" w:hAnsiTheme="majorHAnsi" w:cstheme="majorHAnsi"/>
          <w:b/>
          <w:sz w:val="22"/>
          <w:szCs w:val="22"/>
          <w:bdr w:val="none" w:sz="0" w:space="0" w:color="auto"/>
        </w:rPr>
        <w:t>Q:</w:t>
      </w:r>
      <w:r w:rsidRPr="009C7E0B">
        <w:rPr>
          <w:rFonts w:asciiTheme="majorHAnsi" w:eastAsia="Times New Roman" w:hAnsiTheme="majorHAnsi" w:cstheme="majorHAnsi"/>
          <w:sz w:val="22"/>
          <w:szCs w:val="22"/>
          <w:bdr w:val="none" w:sz="0" w:space="0" w:color="auto"/>
        </w:rPr>
        <w:t xml:space="preserve"> Is this more beneficial for students or another barrier?</w:t>
      </w:r>
    </w:p>
    <w:p w14:paraId="224DA592" w14:textId="61C00B2B" w:rsidR="009C7E0B" w:rsidRPr="009C7E0B" w:rsidRDefault="009C7E0B" w:rsidP="009C7E0B">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2"/>
          <w:szCs w:val="22"/>
          <w:bdr w:val="none" w:sz="0" w:space="0" w:color="auto"/>
        </w:rPr>
      </w:pPr>
      <w:r w:rsidRPr="009C7E0B">
        <w:rPr>
          <w:rFonts w:asciiTheme="majorHAnsi" w:eastAsia="Times New Roman" w:hAnsiTheme="majorHAnsi" w:cstheme="majorHAnsi"/>
          <w:sz w:val="22"/>
          <w:szCs w:val="22"/>
          <w:bdr w:val="none" w:sz="0" w:space="0" w:color="auto"/>
        </w:rPr>
        <w:t xml:space="preserve">Some parts of the university have a device policy (College of Communications, for instance), so it makes sense for the university to have a baseline requirement </w:t>
      </w:r>
    </w:p>
    <w:p w14:paraId="4403E8A6" w14:textId="3EB1FE74" w:rsidR="00D37468" w:rsidRDefault="00D37468" w:rsidP="009C7E0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Pr>
          <w:rFonts w:asciiTheme="majorHAnsi" w:eastAsia="Times New Roman" w:hAnsiTheme="majorHAnsi" w:cstheme="majorHAnsi"/>
          <w:sz w:val="24"/>
          <w:szCs w:val="24"/>
          <w:bdr w:val="none" w:sz="0" w:space="0" w:color="auto"/>
        </w:rPr>
        <w:t xml:space="preserve">Judiciary Report – </w:t>
      </w:r>
      <w:r w:rsidR="004A01A8">
        <w:rPr>
          <w:rFonts w:asciiTheme="majorHAnsi" w:eastAsia="Times New Roman" w:hAnsiTheme="majorHAnsi" w:cstheme="majorHAnsi"/>
          <w:sz w:val="24"/>
          <w:szCs w:val="24"/>
          <w:bdr w:val="none" w:sz="0" w:space="0" w:color="auto"/>
        </w:rPr>
        <w:t xml:space="preserve">The Honorable </w:t>
      </w:r>
      <w:r>
        <w:rPr>
          <w:rFonts w:asciiTheme="majorHAnsi" w:eastAsia="Times New Roman" w:hAnsiTheme="majorHAnsi" w:cstheme="majorHAnsi"/>
          <w:sz w:val="24"/>
          <w:szCs w:val="24"/>
          <w:bdr w:val="none" w:sz="0" w:space="0" w:color="auto"/>
        </w:rPr>
        <w:t>Nick Dietrich</w:t>
      </w:r>
    </w:p>
    <w:p w14:paraId="15C5F93B" w14:textId="77777777"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 xml:space="preserve">Judiciary helps with rules questions, runs elections, and </w:t>
      </w:r>
      <w:r w:rsidRPr="009C7E0B">
        <w:rPr>
          <w:rFonts w:asciiTheme="majorHAnsi" w:eastAsia="Times New Roman" w:hAnsiTheme="majorHAnsi" w:cstheme="majorHAnsi"/>
          <w:bdr w:val="none" w:sz="0" w:space="0" w:color="auto"/>
        </w:rPr>
        <w:t>tries to make</w:t>
      </w:r>
      <w:r w:rsidRPr="009C7E0B">
        <w:rPr>
          <w:rFonts w:asciiTheme="majorHAnsi" w:eastAsia="Times New Roman" w:hAnsiTheme="majorHAnsi" w:cstheme="majorHAnsi"/>
          <w:bdr w:val="none" w:sz="0" w:space="0" w:color="auto"/>
        </w:rPr>
        <w:t xml:space="preserve"> meetings run as smoothly as possible </w:t>
      </w:r>
    </w:p>
    <w:p w14:paraId="1E848174" w14:textId="77777777"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Feel free to ask judiciary for assistance during meetings if need be</w:t>
      </w:r>
    </w:p>
    <w:p w14:paraId="63222D08" w14:textId="77777777"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Congrats to new assembly</w:t>
      </w:r>
    </w:p>
    <w:p w14:paraId="6F12081E" w14:textId="77777777"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Election Takeaways</w:t>
      </w:r>
    </w:p>
    <w:p w14:paraId="124F6FEE" w14:textId="77777777"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R</w:t>
      </w:r>
      <w:r w:rsidRPr="009C7E0B">
        <w:rPr>
          <w:rFonts w:asciiTheme="majorHAnsi" w:eastAsia="Times New Roman" w:hAnsiTheme="majorHAnsi" w:cstheme="majorHAnsi"/>
          <w:bdr w:val="none" w:sz="0" w:space="0" w:color="auto"/>
        </w:rPr>
        <w:t>an pretty smoothly; took slightly longer to tab results with ranked-choice voting</w:t>
      </w:r>
    </w:p>
    <w:p w14:paraId="0D7ACBA6" w14:textId="77777777"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Issue related to IGDP seat</w:t>
      </w:r>
      <w:r w:rsidRPr="009C7E0B">
        <w:rPr>
          <w:rFonts w:asciiTheme="majorHAnsi" w:eastAsia="Times New Roman" w:hAnsiTheme="majorHAnsi" w:cstheme="majorHAnsi"/>
          <w:bdr w:val="none" w:sz="0" w:space="0" w:color="auto"/>
        </w:rPr>
        <w:t>, which there’s almost always an issue with (also the most competitive seat this year</w:t>
      </w:r>
      <w:r w:rsidRPr="009C7E0B">
        <w:rPr>
          <w:rFonts w:asciiTheme="majorHAnsi" w:eastAsia="Times New Roman" w:hAnsiTheme="majorHAnsi" w:cstheme="majorHAnsi"/>
          <w:bdr w:val="none" w:sz="0" w:space="0" w:color="auto"/>
        </w:rPr>
        <w:t>)</w:t>
      </w:r>
    </w:p>
    <w:p w14:paraId="6A9B1296" w14:textId="77777777" w:rsidR="009C7E0B" w:rsidRPr="009C7E0B" w:rsidRDefault="009C7E0B" w:rsidP="009C7E0B">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Encourages incoming Internal Development chair to think about what to do with IGDP</w:t>
      </w:r>
    </w:p>
    <w:p w14:paraId="0FA26F12" w14:textId="28817B27" w:rsidR="009C7E0B" w:rsidRPr="009C7E0B" w:rsidRDefault="009C7E0B" w:rsidP="009C7E0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Leaving in good hands</w:t>
      </w:r>
      <w:r w:rsidRPr="009C7E0B">
        <w:rPr>
          <w:rFonts w:asciiTheme="majorHAnsi" w:eastAsia="Times New Roman" w:hAnsiTheme="majorHAnsi" w:cstheme="majorHAnsi"/>
          <w:bdr w:val="none" w:sz="0" w:space="0" w:color="auto"/>
        </w:rPr>
        <w:t xml:space="preserve"> with remaining judiciary members</w:t>
      </w:r>
      <w:r w:rsidRPr="009C7E0B">
        <w:rPr>
          <w:rFonts w:asciiTheme="majorHAnsi" w:eastAsia="Times New Roman" w:hAnsiTheme="majorHAnsi" w:cstheme="majorHAnsi"/>
          <w:bdr w:val="none" w:sz="0" w:space="0" w:color="auto"/>
        </w:rPr>
        <w:t xml:space="preserve">, but also need a new justice for </w:t>
      </w:r>
      <w:r w:rsidRPr="009C7E0B">
        <w:rPr>
          <w:rFonts w:asciiTheme="majorHAnsi" w:eastAsia="Times New Roman" w:hAnsiTheme="majorHAnsi" w:cstheme="majorHAnsi"/>
          <w:bdr w:val="none" w:sz="0" w:space="0" w:color="auto"/>
        </w:rPr>
        <w:t>next year</w:t>
      </w:r>
    </w:p>
    <w:p w14:paraId="69B61AB8" w14:textId="7FC75780" w:rsidR="009C7E0B" w:rsidRDefault="00D37468" w:rsidP="009C7E0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Pr>
          <w:rFonts w:asciiTheme="majorHAnsi" w:eastAsia="Times New Roman" w:hAnsiTheme="majorHAnsi" w:cstheme="majorHAnsi"/>
          <w:sz w:val="24"/>
          <w:szCs w:val="24"/>
          <w:bdr w:val="none" w:sz="0" w:space="0" w:color="auto"/>
        </w:rPr>
        <w:t>Student Trustee – Bryan Culler</w:t>
      </w:r>
    </w:p>
    <w:p w14:paraId="1D74D40B" w14:textId="38C5A3B7" w:rsidR="009C7E0B" w:rsidRPr="009C7E0B" w:rsidRDefault="009C7E0B" w:rsidP="009C7E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Nothing to report</w:t>
      </w:r>
    </w:p>
    <w:p w14:paraId="02F24864" w14:textId="61F0859F" w:rsidR="00D37468" w:rsidRDefault="00D37468" w:rsidP="009C7E0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Pr>
          <w:rFonts w:asciiTheme="majorHAnsi" w:eastAsia="Times New Roman" w:hAnsiTheme="majorHAnsi" w:cstheme="majorHAnsi"/>
          <w:sz w:val="24"/>
          <w:szCs w:val="24"/>
          <w:bdr w:val="none" w:sz="0" w:space="0" w:color="auto"/>
        </w:rPr>
        <w:t>Advisor – Adam Christensen</w:t>
      </w:r>
    </w:p>
    <w:p w14:paraId="1B2ABEEF" w14:textId="77777777" w:rsidR="009C7E0B" w:rsidRDefault="009C7E0B" w:rsidP="009C7E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Congrats to all new assembly members and Exec Board</w:t>
      </w:r>
      <w:r>
        <w:rPr>
          <w:rFonts w:asciiTheme="majorHAnsi" w:eastAsia="Times New Roman" w:hAnsiTheme="majorHAnsi" w:cstheme="majorHAnsi"/>
          <w:bdr w:val="none" w:sz="0" w:space="0" w:color="auto"/>
        </w:rPr>
        <w:t>! This isn’t</w:t>
      </w:r>
      <w:r w:rsidRPr="009C7E0B">
        <w:rPr>
          <w:rFonts w:asciiTheme="majorHAnsi" w:eastAsia="Times New Roman" w:hAnsiTheme="majorHAnsi" w:cstheme="majorHAnsi"/>
          <w:bdr w:val="none" w:sz="0" w:space="0" w:color="auto"/>
        </w:rPr>
        <w:t xml:space="preserve"> the best state of affairs </w:t>
      </w:r>
      <w:r>
        <w:rPr>
          <w:rFonts w:asciiTheme="majorHAnsi" w:eastAsia="Times New Roman" w:hAnsiTheme="majorHAnsi" w:cstheme="majorHAnsi"/>
          <w:bdr w:val="none" w:sz="0" w:space="0" w:color="auto"/>
        </w:rPr>
        <w:t>as we've stepped into</w:t>
      </w:r>
      <w:r w:rsidRPr="009C7E0B">
        <w:rPr>
          <w:rFonts w:asciiTheme="majorHAnsi" w:eastAsia="Times New Roman" w:hAnsiTheme="majorHAnsi" w:cstheme="majorHAnsi"/>
          <w:bdr w:val="none" w:sz="0" w:space="0" w:color="auto"/>
        </w:rPr>
        <w:t>, but representation is needed right now and thank you for your service</w:t>
      </w:r>
    </w:p>
    <w:p w14:paraId="1E83B26C" w14:textId="77777777" w:rsidR="009C7E0B" w:rsidRDefault="009C7E0B" w:rsidP="009C7E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 xml:space="preserve">Stay engaged </w:t>
      </w:r>
    </w:p>
    <w:p w14:paraId="63430F28" w14:textId="39348CAB" w:rsidR="009C7E0B" w:rsidRPr="009C7E0B" w:rsidRDefault="009C7E0B" w:rsidP="009C7E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bdr w:val="none" w:sz="0" w:space="0" w:color="auto"/>
        </w:rPr>
      </w:pPr>
      <w:r w:rsidRPr="009C7E0B">
        <w:rPr>
          <w:rFonts w:asciiTheme="majorHAnsi" w:eastAsia="Times New Roman" w:hAnsiTheme="majorHAnsi" w:cstheme="majorHAnsi"/>
          <w:bdr w:val="none" w:sz="0" w:space="0" w:color="auto"/>
        </w:rPr>
        <w:t xml:space="preserve">Here to advise and support you </w:t>
      </w:r>
    </w:p>
    <w:p w14:paraId="6BA3EE82" w14:textId="523870C7" w:rsidR="00D37468" w:rsidRDefault="00D37468" w:rsidP="009C7E0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Pr>
          <w:rFonts w:asciiTheme="majorHAnsi" w:eastAsia="Times New Roman" w:hAnsiTheme="majorHAnsi" w:cstheme="majorHAnsi"/>
          <w:sz w:val="24"/>
          <w:szCs w:val="24"/>
          <w:bdr w:val="none" w:sz="0" w:space="0" w:color="auto"/>
        </w:rPr>
        <w:t>Comments for the Good of the Order</w:t>
      </w:r>
      <w:r w:rsidR="009C7E0B">
        <w:rPr>
          <w:rFonts w:asciiTheme="majorHAnsi" w:eastAsia="Times New Roman" w:hAnsiTheme="majorHAnsi" w:cstheme="majorHAnsi"/>
          <w:sz w:val="24"/>
          <w:szCs w:val="24"/>
          <w:bdr w:val="none" w:sz="0" w:space="0" w:color="auto"/>
        </w:rPr>
        <w:t xml:space="preserve"> – None </w:t>
      </w:r>
    </w:p>
    <w:p w14:paraId="54C79B89" w14:textId="33A01C76" w:rsidR="00D37468" w:rsidRPr="00D37468" w:rsidRDefault="00D37468" w:rsidP="009C7E0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ajorHAnsi" w:eastAsia="Times New Roman" w:hAnsiTheme="majorHAnsi" w:cstheme="majorHAnsi"/>
          <w:sz w:val="24"/>
          <w:szCs w:val="24"/>
          <w:bdr w:val="none" w:sz="0" w:space="0" w:color="auto"/>
        </w:rPr>
      </w:pPr>
      <w:r>
        <w:rPr>
          <w:rFonts w:asciiTheme="majorHAnsi" w:eastAsia="Times New Roman" w:hAnsiTheme="majorHAnsi" w:cstheme="majorHAnsi"/>
          <w:sz w:val="24"/>
          <w:szCs w:val="24"/>
          <w:bdr w:val="none" w:sz="0" w:space="0" w:color="auto"/>
        </w:rPr>
        <w:t xml:space="preserve">Adjournment </w:t>
      </w:r>
      <w:r w:rsidR="009C7E0B">
        <w:rPr>
          <w:rFonts w:asciiTheme="majorHAnsi" w:eastAsia="Times New Roman" w:hAnsiTheme="majorHAnsi" w:cstheme="majorHAnsi"/>
          <w:sz w:val="24"/>
          <w:szCs w:val="24"/>
          <w:bdr w:val="none" w:sz="0" w:space="0" w:color="auto"/>
        </w:rPr>
        <w:t>–</w:t>
      </w:r>
      <w:r>
        <w:rPr>
          <w:rFonts w:asciiTheme="majorHAnsi" w:eastAsia="Times New Roman" w:hAnsiTheme="majorHAnsi" w:cstheme="majorHAnsi"/>
          <w:sz w:val="24"/>
          <w:szCs w:val="24"/>
          <w:bdr w:val="none" w:sz="0" w:space="0" w:color="auto"/>
        </w:rPr>
        <w:t xml:space="preserve"> </w:t>
      </w:r>
      <w:r w:rsidR="009C7E0B">
        <w:rPr>
          <w:rFonts w:asciiTheme="majorHAnsi" w:eastAsia="Times New Roman" w:hAnsiTheme="majorHAnsi" w:cstheme="majorHAnsi"/>
          <w:sz w:val="24"/>
          <w:szCs w:val="24"/>
          <w:bdr w:val="none" w:sz="0" w:space="0" w:color="auto"/>
        </w:rPr>
        <w:t>8:15 PM</w:t>
      </w:r>
    </w:p>
    <w:p w14:paraId="6EF4C5DE" w14:textId="77777777" w:rsidR="004734DC" w:rsidRDefault="004734DC" w:rsidP="002A28C9">
      <w:pPr>
        <w:pStyle w:val="ListParagraph"/>
        <w:tabs>
          <w:tab w:val="left" w:pos="1530"/>
          <w:tab w:val="left" w:pos="1531"/>
        </w:tabs>
        <w:spacing w:before="0"/>
        <w:ind w:left="0" w:firstLine="0"/>
        <w:rPr>
          <w:rStyle w:val="NoneA"/>
          <w:sz w:val="20"/>
          <w:szCs w:val="20"/>
        </w:rPr>
      </w:pPr>
    </w:p>
    <w:p w14:paraId="3F57D5A0" w14:textId="77777777" w:rsidR="004734DC" w:rsidRPr="004A01A8" w:rsidRDefault="00742473" w:rsidP="002A28C9">
      <w:pPr>
        <w:pStyle w:val="ListParagraph"/>
        <w:tabs>
          <w:tab w:val="left" w:pos="1530"/>
          <w:tab w:val="left" w:pos="1531"/>
        </w:tabs>
        <w:spacing w:before="0"/>
        <w:ind w:left="0" w:firstLine="0"/>
        <w:rPr>
          <w:rStyle w:val="None"/>
          <w:b/>
          <w:sz w:val="24"/>
          <w:szCs w:val="24"/>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sidRPr="004A01A8">
        <w:rPr>
          <w:rStyle w:val="None"/>
          <w:b/>
          <w:sz w:val="24"/>
          <w:szCs w:val="24"/>
        </w:rPr>
        <w:t>Appendix I</w:t>
      </w:r>
    </w:p>
    <w:p w14:paraId="27AB3E42" w14:textId="77777777" w:rsidR="004734DC" w:rsidRDefault="004734DC" w:rsidP="002A28C9">
      <w:pPr>
        <w:pStyle w:val="ListParagraph"/>
        <w:tabs>
          <w:tab w:val="left" w:pos="1530"/>
          <w:tab w:val="left" w:pos="1531"/>
        </w:tabs>
        <w:spacing w:before="0"/>
        <w:ind w:left="0" w:firstLine="0"/>
        <w:rPr>
          <w:rStyle w:val="NoneA"/>
          <w:sz w:val="20"/>
          <w:szCs w:val="20"/>
        </w:rPr>
      </w:pPr>
    </w:p>
    <w:p w14:paraId="6F80295D" w14:textId="2A978F83" w:rsidR="004734DC" w:rsidRPr="004A01A8" w:rsidRDefault="00742473" w:rsidP="004A01A8">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22BFC840" w14:textId="77777777" w:rsidR="004734DC" w:rsidRDefault="004734DC" w:rsidP="002A28C9">
      <w:pPr>
        <w:pStyle w:val="ListParagraph"/>
        <w:tabs>
          <w:tab w:val="left" w:pos="1530"/>
          <w:tab w:val="left" w:pos="1531"/>
        </w:tabs>
        <w:spacing w:before="0"/>
        <w:ind w:left="0" w:firstLine="0"/>
        <w:rPr>
          <w:rStyle w:val="NoneA"/>
          <w:sz w:val="20"/>
          <w:szCs w:val="20"/>
        </w:rPr>
      </w:pPr>
    </w:p>
    <w:p w14:paraId="504C8319" w14:textId="77777777" w:rsidR="004734DC" w:rsidRDefault="004734DC" w:rsidP="002A28C9">
      <w:pPr>
        <w:pStyle w:val="Default"/>
        <w:spacing w:line="360" w:lineRule="atLeast"/>
        <w:rPr>
          <w:rStyle w:val="None"/>
          <w:rFonts w:ascii="Arial" w:eastAsia="Arial" w:hAnsi="Arial" w:cs="Arial"/>
          <w:sz w:val="32"/>
          <w:szCs w:val="32"/>
        </w:rPr>
      </w:pPr>
    </w:p>
    <w:p w14:paraId="224E2A14" w14:textId="211E0BA2" w:rsidR="004734DC" w:rsidRDefault="007E526F" w:rsidP="002A28C9">
      <w:pPr>
        <w:pStyle w:val="Default"/>
        <w:spacing w:line="360" w:lineRule="atLeast"/>
        <w:rPr>
          <w:rStyle w:val="None"/>
          <w:rFonts w:ascii="Arial" w:eastAsia="Arial" w:hAnsi="Arial" w:cs="Arial"/>
          <w:sz w:val="32"/>
          <w:szCs w:val="32"/>
        </w:rPr>
      </w:pPr>
      <w:r>
        <w:rPr>
          <w:noProof/>
        </w:rPr>
        <w:drawing>
          <wp:inline distT="0" distB="0" distL="0" distR="0" wp14:anchorId="3BA0990F" wp14:editId="7D91859B">
            <wp:extent cx="6083300"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3300" cy="4008120"/>
                    </a:xfrm>
                    <a:prstGeom prst="rect">
                      <a:avLst/>
                    </a:prstGeom>
                  </pic:spPr>
                </pic:pic>
              </a:graphicData>
            </a:graphic>
          </wp:inline>
        </w:drawing>
      </w:r>
    </w:p>
    <w:p w14:paraId="18B0FDFA" w14:textId="14E79D86" w:rsidR="007E526F" w:rsidRDefault="007E526F" w:rsidP="002A28C9">
      <w:pPr>
        <w:pStyle w:val="Default"/>
        <w:spacing w:line="360" w:lineRule="atLeast"/>
        <w:rPr>
          <w:rStyle w:val="None"/>
          <w:rFonts w:ascii="Arial" w:eastAsia="Arial" w:hAnsi="Arial" w:cs="Arial"/>
          <w:sz w:val="32"/>
          <w:szCs w:val="32"/>
        </w:rPr>
      </w:pPr>
      <w:r>
        <w:rPr>
          <w:noProof/>
        </w:rPr>
        <w:drawing>
          <wp:inline distT="0" distB="0" distL="0" distR="0" wp14:anchorId="1492D787" wp14:editId="2ABFAAB8">
            <wp:extent cx="6083300" cy="2506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3300" cy="2506980"/>
                    </a:xfrm>
                    <a:prstGeom prst="rect">
                      <a:avLst/>
                    </a:prstGeom>
                  </pic:spPr>
                </pic:pic>
              </a:graphicData>
            </a:graphic>
          </wp:inline>
        </w:drawing>
      </w:r>
    </w:p>
    <w:p w14:paraId="2BB10C7F" w14:textId="77777777" w:rsidR="004734DC" w:rsidRDefault="004734DC" w:rsidP="002A28C9">
      <w:pPr>
        <w:pStyle w:val="Default"/>
        <w:spacing w:line="360" w:lineRule="atLeast"/>
        <w:rPr>
          <w:rStyle w:val="None"/>
          <w:rFonts w:ascii="Arial" w:eastAsia="Arial" w:hAnsi="Arial" w:cs="Arial"/>
          <w:sz w:val="32"/>
          <w:szCs w:val="32"/>
        </w:rPr>
      </w:pPr>
    </w:p>
    <w:p w14:paraId="423925B3" w14:textId="77777777" w:rsidR="004734DC" w:rsidRDefault="004734DC" w:rsidP="002A28C9">
      <w:pPr>
        <w:pStyle w:val="Default"/>
        <w:spacing w:line="360" w:lineRule="atLeast"/>
        <w:rPr>
          <w:rStyle w:val="None"/>
          <w:rFonts w:ascii="Arial" w:eastAsia="Arial" w:hAnsi="Arial" w:cs="Arial"/>
          <w:sz w:val="32"/>
          <w:szCs w:val="32"/>
        </w:rPr>
      </w:pPr>
    </w:p>
    <w:p w14:paraId="25681B65" w14:textId="77777777" w:rsidR="004734DC" w:rsidRDefault="004734DC" w:rsidP="002A28C9">
      <w:pPr>
        <w:pStyle w:val="Default"/>
        <w:spacing w:line="360" w:lineRule="atLeast"/>
        <w:rPr>
          <w:rStyle w:val="None"/>
          <w:rFonts w:ascii="Arial" w:eastAsia="Arial" w:hAnsi="Arial" w:cs="Arial"/>
          <w:sz w:val="32"/>
          <w:szCs w:val="32"/>
        </w:rPr>
      </w:pPr>
    </w:p>
    <w:p w14:paraId="25EFC397" w14:textId="77777777" w:rsidR="004734DC" w:rsidRDefault="004734DC" w:rsidP="002A28C9">
      <w:pPr>
        <w:pStyle w:val="Default"/>
        <w:spacing w:line="360" w:lineRule="atLeast"/>
        <w:rPr>
          <w:rStyle w:val="None"/>
          <w:rFonts w:ascii="Arial" w:eastAsia="Arial" w:hAnsi="Arial" w:cs="Arial"/>
          <w:sz w:val="32"/>
          <w:szCs w:val="32"/>
        </w:rPr>
      </w:pPr>
    </w:p>
    <w:p w14:paraId="38767F65" w14:textId="35D5D47E" w:rsidR="004734DC" w:rsidRDefault="004734DC" w:rsidP="002A28C9">
      <w:pPr>
        <w:pStyle w:val="Default"/>
        <w:spacing w:line="360" w:lineRule="atLeast"/>
        <w:rPr>
          <w:rStyle w:val="None"/>
          <w:rFonts w:ascii="Arial" w:eastAsia="Arial" w:hAnsi="Arial" w:cs="Arial"/>
          <w:sz w:val="32"/>
          <w:szCs w:val="32"/>
        </w:rPr>
      </w:pPr>
    </w:p>
    <w:p w14:paraId="35022AB2" w14:textId="77777777" w:rsidR="004734DC" w:rsidRDefault="004734DC" w:rsidP="002A28C9">
      <w:pPr>
        <w:pStyle w:val="Default"/>
        <w:spacing w:line="360" w:lineRule="atLeast"/>
        <w:rPr>
          <w:rStyle w:val="None"/>
          <w:rFonts w:ascii="Arial" w:eastAsia="Arial" w:hAnsi="Arial" w:cs="Arial"/>
          <w:sz w:val="32"/>
          <w:szCs w:val="32"/>
        </w:rPr>
      </w:pPr>
    </w:p>
    <w:p w14:paraId="2F2CC2CF" w14:textId="77777777" w:rsidR="004734DC" w:rsidRDefault="004734DC" w:rsidP="002A28C9">
      <w:pPr>
        <w:pStyle w:val="Default"/>
        <w:spacing w:line="360" w:lineRule="atLeast"/>
        <w:rPr>
          <w:rStyle w:val="None"/>
          <w:rFonts w:ascii="Arial" w:eastAsia="Arial" w:hAnsi="Arial" w:cs="Arial"/>
          <w:sz w:val="32"/>
          <w:szCs w:val="32"/>
        </w:rPr>
      </w:pPr>
    </w:p>
    <w:p w14:paraId="633A585D" w14:textId="77777777" w:rsidR="004734DC" w:rsidRDefault="004734DC" w:rsidP="002A28C9">
      <w:pPr>
        <w:pStyle w:val="Default"/>
        <w:spacing w:line="360" w:lineRule="atLeast"/>
        <w:rPr>
          <w:rStyle w:val="None"/>
          <w:rFonts w:ascii="Arial" w:eastAsia="Arial" w:hAnsi="Arial" w:cs="Arial"/>
          <w:sz w:val="32"/>
          <w:szCs w:val="32"/>
        </w:rPr>
      </w:pPr>
    </w:p>
    <w:p w14:paraId="505CC778" w14:textId="77777777" w:rsidR="004734DC" w:rsidRPr="004A01A8" w:rsidRDefault="00742473" w:rsidP="002A28C9">
      <w:pPr>
        <w:pStyle w:val="Default"/>
        <w:spacing w:line="360" w:lineRule="atLeast"/>
        <w:rPr>
          <w:rStyle w:val="None"/>
          <w:rFonts w:asciiTheme="majorHAnsi" w:eastAsia="Arial" w:hAnsiTheme="majorHAnsi" w:cstheme="majorHAnsi"/>
          <w:b/>
          <w:sz w:val="24"/>
          <w:szCs w:val="24"/>
        </w:rPr>
      </w:pPr>
      <w:r>
        <w:rPr>
          <w:rStyle w:val="None"/>
          <w:rFonts w:ascii="Arial" w:eastAsia="Arial" w:hAnsi="Arial" w:cs="Arial"/>
          <w:sz w:val="32"/>
          <w:szCs w:val="32"/>
        </w:rPr>
        <w:tab/>
      </w:r>
      <w:r>
        <w:rPr>
          <w:rStyle w:val="None"/>
          <w:rFonts w:ascii="Arial" w:eastAsia="Arial" w:hAnsi="Arial" w:cs="Arial"/>
          <w:sz w:val="32"/>
          <w:szCs w:val="32"/>
        </w:rPr>
        <w:tab/>
      </w:r>
      <w:r>
        <w:rPr>
          <w:rStyle w:val="None"/>
          <w:rFonts w:ascii="Arial" w:eastAsia="Arial" w:hAnsi="Arial" w:cs="Arial"/>
          <w:sz w:val="32"/>
          <w:szCs w:val="32"/>
        </w:rPr>
        <w:tab/>
      </w:r>
      <w:r>
        <w:rPr>
          <w:rStyle w:val="None"/>
          <w:rFonts w:ascii="Arial" w:eastAsia="Arial" w:hAnsi="Arial" w:cs="Arial"/>
          <w:sz w:val="32"/>
          <w:szCs w:val="32"/>
        </w:rPr>
        <w:tab/>
      </w:r>
      <w:r>
        <w:rPr>
          <w:rStyle w:val="None"/>
          <w:rFonts w:ascii="Arial" w:eastAsia="Arial" w:hAnsi="Arial" w:cs="Arial"/>
          <w:sz w:val="32"/>
          <w:szCs w:val="32"/>
        </w:rPr>
        <w:tab/>
      </w:r>
      <w:r>
        <w:rPr>
          <w:rStyle w:val="None"/>
          <w:rFonts w:ascii="Arial" w:eastAsia="Arial" w:hAnsi="Arial" w:cs="Arial"/>
          <w:sz w:val="32"/>
          <w:szCs w:val="32"/>
        </w:rPr>
        <w:tab/>
      </w:r>
      <w:r w:rsidRPr="004A01A8">
        <w:rPr>
          <w:rStyle w:val="None"/>
          <w:rFonts w:asciiTheme="majorHAnsi" w:eastAsia="Arial" w:hAnsiTheme="majorHAnsi" w:cstheme="majorHAnsi"/>
          <w:b/>
          <w:sz w:val="24"/>
          <w:szCs w:val="24"/>
        </w:rPr>
        <w:t>Appendix II</w:t>
      </w:r>
    </w:p>
    <w:p w14:paraId="125D1EB6" w14:textId="77777777" w:rsidR="004734DC" w:rsidRPr="004A01A8" w:rsidRDefault="004734DC" w:rsidP="002A28C9">
      <w:pPr>
        <w:pStyle w:val="Default"/>
        <w:spacing w:line="360" w:lineRule="atLeast"/>
        <w:rPr>
          <w:rStyle w:val="None"/>
          <w:rFonts w:asciiTheme="majorHAnsi" w:eastAsia="Arial" w:hAnsiTheme="majorHAnsi" w:cstheme="majorHAnsi"/>
          <w:sz w:val="24"/>
          <w:szCs w:val="24"/>
        </w:rPr>
      </w:pPr>
    </w:p>
    <w:p w14:paraId="196FF6F9" w14:textId="4F3DA59E" w:rsidR="004734DC" w:rsidRPr="004A01A8" w:rsidRDefault="00742473" w:rsidP="002A28C9">
      <w:pPr>
        <w:pStyle w:val="Default"/>
        <w:spacing w:line="360" w:lineRule="atLeast"/>
        <w:rPr>
          <w:rStyle w:val="None"/>
          <w:rFonts w:asciiTheme="majorHAnsi" w:eastAsia="Arial" w:hAnsiTheme="majorHAnsi" w:cstheme="majorHAnsi"/>
          <w:sz w:val="24"/>
          <w:szCs w:val="24"/>
        </w:rPr>
      </w:pPr>
      <w:r w:rsidRPr="004A01A8">
        <w:rPr>
          <w:rStyle w:val="None"/>
          <w:rFonts w:asciiTheme="majorHAnsi" w:eastAsia="Arial" w:hAnsiTheme="majorHAnsi" w:cstheme="majorHAnsi"/>
          <w:sz w:val="24"/>
          <w:szCs w:val="24"/>
        </w:rPr>
        <w:tab/>
        <w:t>U= Unexpected Absence E= Excused Absence  A= Abstain  Y=Yes  N= No</w:t>
      </w:r>
      <w:r w:rsidR="006747B2">
        <w:rPr>
          <w:rStyle w:val="None"/>
          <w:rFonts w:asciiTheme="majorHAnsi" w:eastAsia="Arial" w:hAnsiTheme="majorHAnsi" w:cstheme="majorHAnsi"/>
          <w:sz w:val="24"/>
          <w:szCs w:val="24"/>
        </w:rPr>
        <w:t xml:space="preserve"> </w:t>
      </w:r>
      <w:bookmarkStart w:id="0" w:name="_GoBack"/>
      <w:bookmarkEnd w:id="0"/>
    </w:p>
    <w:p w14:paraId="7762738A" w14:textId="7EC25D0B" w:rsidR="004734DC" w:rsidRDefault="006747B2" w:rsidP="002A28C9">
      <w:pPr>
        <w:pStyle w:val="Default"/>
        <w:spacing w:line="360" w:lineRule="atLeast"/>
        <w:rPr>
          <w:rStyle w:val="None"/>
          <w:rFonts w:asciiTheme="majorHAnsi" w:eastAsia="Arial" w:hAnsiTheme="majorHAnsi" w:cstheme="majorHAnsi"/>
          <w:sz w:val="24"/>
          <w:szCs w:val="24"/>
        </w:rPr>
      </w:pPr>
      <w:r>
        <w:rPr>
          <w:noProof/>
        </w:rPr>
        <w:drawing>
          <wp:inline distT="0" distB="0" distL="0" distR="0" wp14:anchorId="56CEB407" wp14:editId="7CAC6B45">
            <wp:extent cx="6083300" cy="3140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3300" cy="3140075"/>
                    </a:xfrm>
                    <a:prstGeom prst="rect">
                      <a:avLst/>
                    </a:prstGeom>
                  </pic:spPr>
                </pic:pic>
              </a:graphicData>
            </a:graphic>
          </wp:inline>
        </w:drawing>
      </w:r>
    </w:p>
    <w:p w14:paraId="0178635D" w14:textId="2BB189FB" w:rsidR="006747B2" w:rsidRPr="004A01A8" w:rsidRDefault="006747B2" w:rsidP="002A28C9">
      <w:pPr>
        <w:pStyle w:val="Default"/>
        <w:spacing w:line="360" w:lineRule="atLeast"/>
        <w:rPr>
          <w:rStyle w:val="None"/>
          <w:rFonts w:asciiTheme="majorHAnsi" w:eastAsia="Arial" w:hAnsiTheme="majorHAnsi" w:cstheme="majorHAnsi"/>
          <w:sz w:val="24"/>
          <w:szCs w:val="24"/>
        </w:rPr>
      </w:pPr>
      <w:r>
        <w:rPr>
          <w:noProof/>
        </w:rPr>
        <w:drawing>
          <wp:inline distT="0" distB="0" distL="0" distR="0" wp14:anchorId="55073308" wp14:editId="6CBDC550">
            <wp:extent cx="6083300" cy="3485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300" cy="3485515"/>
                    </a:xfrm>
                    <a:prstGeom prst="rect">
                      <a:avLst/>
                    </a:prstGeom>
                  </pic:spPr>
                </pic:pic>
              </a:graphicData>
            </a:graphic>
          </wp:inline>
        </w:drawing>
      </w:r>
    </w:p>
    <w:sectPr w:rsidR="006747B2" w:rsidRPr="004A01A8">
      <w:headerReference w:type="default" r:id="rId13"/>
      <w:pgSz w:w="12240" w:h="15840"/>
      <w:pgMar w:top="1380" w:right="1320" w:bottom="1080" w:left="134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5051" w14:textId="77777777" w:rsidR="00742473" w:rsidRDefault="00742473">
      <w:r>
        <w:separator/>
      </w:r>
    </w:p>
  </w:endnote>
  <w:endnote w:type="continuationSeparator" w:id="0">
    <w:p w14:paraId="0AE77C28" w14:textId="77777777" w:rsidR="00742473" w:rsidRDefault="007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F621" w14:textId="77777777" w:rsidR="00742473" w:rsidRDefault="00742473">
      <w:r>
        <w:separator/>
      </w:r>
    </w:p>
  </w:footnote>
  <w:footnote w:type="continuationSeparator" w:id="0">
    <w:p w14:paraId="2E67E23A" w14:textId="77777777" w:rsidR="00742473" w:rsidRDefault="0074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5766"/>
      <w:docPartObj>
        <w:docPartGallery w:val="Page Numbers (Top of Page)"/>
        <w:docPartUnique/>
      </w:docPartObj>
    </w:sdtPr>
    <w:sdtEndPr>
      <w:rPr>
        <w:noProof/>
      </w:rPr>
    </w:sdtEndPr>
    <w:sdtContent>
      <w:p w14:paraId="37FBFF14" w14:textId="77777777" w:rsidR="004A01A8" w:rsidRDefault="004A01A8">
        <w:pPr>
          <w:pStyle w:val="Header"/>
          <w:jc w:val="right"/>
        </w:pPr>
      </w:p>
      <w:p w14:paraId="5009DC36" w14:textId="77777777" w:rsidR="004A01A8" w:rsidRDefault="004A01A8">
        <w:pPr>
          <w:pStyle w:val="Header"/>
          <w:jc w:val="right"/>
        </w:pPr>
      </w:p>
      <w:p w14:paraId="60C35003" w14:textId="252F33D9" w:rsidR="004A01A8" w:rsidRDefault="004A01A8">
        <w:pPr>
          <w:pStyle w:val="Header"/>
          <w:jc w:val="right"/>
        </w:pPr>
        <w:r>
          <w:fldChar w:fldCharType="begin"/>
        </w:r>
        <w:r>
          <w:instrText xml:space="preserve"> PAGE   \* MERGEFORMAT </w:instrText>
        </w:r>
        <w:r>
          <w:fldChar w:fldCharType="separate"/>
        </w:r>
        <w:r w:rsidR="006747B2">
          <w:rPr>
            <w:noProof/>
          </w:rPr>
          <w:t>8</w:t>
        </w:r>
        <w:r>
          <w:rPr>
            <w:noProof/>
          </w:rPr>
          <w:fldChar w:fldCharType="end"/>
        </w:r>
      </w:p>
    </w:sdtContent>
  </w:sdt>
  <w:p w14:paraId="2F73BCB7" w14:textId="379B6D77" w:rsidR="00742473" w:rsidRDefault="00742473">
    <w:pPr>
      <w:pStyle w:val="HeaderFoot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52"/>
    <w:multiLevelType w:val="hybridMultilevel"/>
    <w:tmpl w:val="7FF427C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2F16A8"/>
    <w:multiLevelType w:val="hybridMultilevel"/>
    <w:tmpl w:val="979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A28"/>
    <w:multiLevelType w:val="hybridMultilevel"/>
    <w:tmpl w:val="C434A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F35302"/>
    <w:multiLevelType w:val="hybridMultilevel"/>
    <w:tmpl w:val="A7340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5D0DA9"/>
    <w:multiLevelType w:val="hybridMultilevel"/>
    <w:tmpl w:val="60E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483D"/>
    <w:multiLevelType w:val="hybridMultilevel"/>
    <w:tmpl w:val="32A0AA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EF6AB9"/>
    <w:multiLevelType w:val="hybridMultilevel"/>
    <w:tmpl w:val="F3A20E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FA1AFB"/>
    <w:multiLevelType w:val="hybridMultilevel"/>
    <w:tmpl w:val="6A5EF1FE"/>
    <w:lvl w:ilvl="0" w:tplc="42BED8B2">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E7747"/>
    <w:multiLevelType w:val="hybridMultilevel"/>
    <w:tmpl w:val="8034CA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DE5685"/>
    <w:multiLevelType w:val="hybridMultilevel"/>
    <w:tmpl w:val="FC74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4C406A"/>
    <w:multiLevelType w:val="hybridMultilevel"/>
    <w:tmpl w:val="28967B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0025B1"/>
    <w:multiLevelType w:val="hybridMultilevel"/>
    <w:tmpl w:val="E4C6FE1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3F310F4"/>
    <w:multiLevelType w:val="hybridMultilevel"/>
    <w:tmpl w:val="7C6807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7948C1"/>
    <w:multiLevelType w:val="hybridMultilevel"/>
    <w:tmpl w:val="78503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A54B88"/>
    <w:multiLevelType w:val="hybridMultilevel"/>
    <w:tmpl w:val="EC78499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E1A602B"/>
    <w:multiLevelType w:val="hybridMultilevel"/>
    <w:tmpl w:val="24B0C2D2"/>
    <w:styleLink w:val="ImportedStyle1"/>
    <w:lvl w:ilvl="0" w:tplc="830623D0">
      <w:start w:val="1"/>
      <w:numFmt w:val="upperRoman"/>
      <w:lvlText w:val="%1."/>
      <w:lvlJc w:val="left"/>
      <w:pPr>
        <w:tabs>
          <w:tab w:val="left" w:pos="1531"/>
        </w:tabs>
        <w:ind w:left="1530"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D6409C">
      <w:start w:val="1"/>
      <w:numFmt w:val="lowerLetter"/>
      <w:lvlText w:val="%2."/>
      <w:lvlJc w:val="left"/>
      <w:pPr>
        <w:tabs>
          <w:tab w:val="left" w:pos="1900"/>
          <w:tab w:val="left" w:pos="1901"/>
        </w:tabs>
        <w:ind w:left="1893" w:hanging="3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B4EB40">
      <w:start w:val="1"/>
      <w:numFmt w:val="lowerRoman"/>
      <w:lvlText w:val="%3."/>
      <w:lvlJc w:val="left"/>
      <w:pPr>
        <w:tabs>
          <w:tab w:val="left" w:pos="1900"/>
          <w:tab w:val="left" w:pos="1901"/>
        </w:tabs>
        <w:ind w:left="2635"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9217CC">
      <w:start w:val="1"/>
      <w:numFmt w:val="lowerRoman"/>
      <w:lvlText w:val="%4."/>
      <w:lvlJc w:val="left"/>
      <w:pPr>
        <w:tabs>
          <w:tab w:val="left" w:pos="1900"/>
          <w:tab w:val="left" w:pos="1901"/>
        </w:tabs>
        <w:ind w:left="3716"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9670FE">
      <w:start w:val="1"/>
      <w:numFmt w:val="lowerRoman"/>
      <w:lvlText w:val="%5."/>
      <w:lvlJc w:val="left"/>
      <w:pPr>
        <w:tabs>
          <w:tab w:val="left" w:pos="1900"/>
          <w:tab w:val="left" w:pos="1901"/>
        </w:tabs>
        <w:ind w:left="4796"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14766E">
      <w:start w:val="1"/>
      <w:numFmt w:val="lowerRoman"/>
      <w:lvlText w:val="%6."/>
      <w:lvlJc w:val="left"/>
      <w:pPr>
        <w:tabs>
          <w:tab w:val="left" w:pos="1900"/>
          <w:tab w:val="left" w:pos="1901"/>
        </w:tabs>
        <w:ind w:left="5877"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8A7690">
      <w:start w:val="1"/>
      <w:numFmt w:val="lowerRoman"/>
      <w:lvlText w:val="%7."/>
      <w:lvlJc w:val="left"/>
      <w:pPr>
        <w:tabs>
          <w:tab w:val="left" w:pos="1900"/>
          <w:tab w:val="left" w:pos="1901"/>
        </w:tabs>
        <w:ind w:left="6957"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4EC2B6">
      <w:start w:val="1"/>
      <w:numFmt w:val="lowerRoman"/>
      <w:lvlText w:val="%8."/>
      <w:lvlJc w:val="left"/>
      <w:pPr>
        <w:tabs>
          <w:tab w:val="left" w:pos="1900"/>
          <w:tab w:val="left" w:pos="1901"/>
        </w:tabs>
        <w:ind w:left="8038"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589B68">
      <w:start w:val="1"/>
      <w:numFmt w:val="lowerRoman"/>
      <w:lvlText w:val="%9."/>
      <w:lvlJc w:val="left"/>
      <w:pPr>
        <w:tabs>
          <w:tab w:val="left" w:pos="1900"/>
          <w:tab w:val="left" w:pos="1901"/>
        </w:tabs>
        <w:ind w:left="9118"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AA27E3"/>
    <w:multiLevelType w:val="hybridMultilevel"/>
    <w:tmpl w:val="DC3A44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DF178E"/>
    <w:multiLevelType w:val="hybridMultilevel"/>
    <w:tmpl w:val="95B2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2C2FBC"/>
    <w:multiLevelType w:val="hybridMultilevel"/>
    <w:tmpl w:val="186C2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6936A0"/>
    <w:multiLevelType w:val="hybridMultilevel"/>
    <w:tmpl w:val="98D6C9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127EEA"/>
    <w:multiLevelType w:val="multilevel"/>
    <w:tmpl w:val="59D0F216"/>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1" w15:restartNumberingAfterBreak="0">
    <w:nsid w:val="6EB84C85"/>
    <w:multiLevelType w:val="hybridMultilevel"/>
    <w:tmpl w:val="6EFE9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F62E05"/>
    <w:multiLevelType w:val="hybridMultilevel"/>
    <w:tmpl w:val="D34A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283B2C"/>
    <w:multiLevelType w:val="hybridMultilevel"/>
    <w:tmpl w:val="7CAA065C"/>
    <w:styleLink w:val="Bullets"/>
    <w:lvl w:ilvl="0" w:tplc="6CF439F2">
      <w:start w:val="1"/>
      <w:numFmt w:val="bullet"/>
      <w:lvlText w:val="•"/>
      <w:lvlJc w:val="left"/>
      <w:pPr>
        <w:tabs>
          <w:tab w:val="num" w:pos="189"/>
        </w:tabs>
        <w:ind w:left="2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B49794">
      <w:start w:val="1"/>
      <w:numFmt w:val="bullet"/>
      <w:lvlText w:val="•"/>
      <w:lvlJc w:val="left"/>
      <w:pPr>
        <w:tabs>
          <w:tab w:val="left" w:pos="189"/>
          <w:tab w:val="num" w:pos="789"/>
        </w:tabs>
        <w:ind w:left="8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EA59A8">
      <w:start w:val="1"/>
      <w:numFmt w:val="bullet"/>
      <w:lvlText w:val="•"/>
      <w:lvlJc w:val="left"/>
      <w:pPr>
        <w:tabs>
          <w:tab w:val="left" w:pos="189"/>
          <w:tab w:val="num" w:pos="1389"/>
        </w:tabs>
        <w:ind w:left="14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003A7A">
      <w:start w:val="1"/>
      <w:numFmt w:val="bullet"/>
      <w:lvlText w:val="•"/>
      <w:lvlJc w:val="left"/>
      <w:pPr>
        <w:tabs>
          <w:tab w:val="left" w:pos="189"/>
          <w:tab w:val="num" w:pos="1989"/>
        </w:tabs>
        <w:ind w:left="20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C4FCBC">
      <w:start w:val="1"/>
      <w:numFmt w:val="bullet"/>
      <w:lvlText w:val="•"/>
      <w:lvlJc w:val="left"/>
      <w:pPr>
        <w:tabs>
          <w:tab w:val="left" w:pos="189"/>
          <w:tab w:val="num" w:pos="2589"/>
        </w:tabs>
        <w:ind w:left="26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1AC1DE">
      <w:start w:val="1"/>
      <w:numFmt w:val="bullet"/>
      <w:lvlText w:val="•"/>
      <w:lvlJc w:val="left"/>
      <w:pPr>
        <w:tabs>
          <w:tab w:val="left" w:pos="189"/>
          <w:tab w:val="num" w:pos="3189"/>
        </w:tabs>
        <w:ind w:left="32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A6A714">
      <w:start w:val="1"/>
      <w:numFmt w:val="bullet"/>
      <w:lvlText w:val="•"/>
      <w:lvlJc w:val="left"/>
      <w:pPr>
        <w:tabs>
          <w:tab w:val="num" w:pos="189"/>
        </w:tabs>
        <w:ind w:left="299" w:hanging="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A60964">
      <w:start w:val="1"/>
      <w:numFmt w:val="bullet"/>
      <w:lvlText w:val="•"/>
      <w:lvlJc w:val="left"/>
      <w:pPr>
        <w:tabs>
          <w:tab w:val="left" w:pos="189"/>
          <w:tab w:val="num" w:pos="899"/>
        </w:tabs>
        <w:ind w:left="100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A3264">
      <w:start w:val="1"/>
      <w:numFmt w:val="bullet"/>
      <w:lvlText w:val="•"/>
      <w:lvlJc w:val="left"/>
      <w:pPr>
        <w:tabs>
          <w:tab w:val="left" w:pos="189"/>
          <w:tab w:val="num" w:pos="1499"/>
        </w:tabs>
        <w:ind w:left="160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5"/>
  </w:num>
  <w:num w:numId="3">
    <w:abstractNumId w:val="7"/>
  </w:num>
  <w:num w:numId="4">
    <w:abstractNumId w:val="17"/>
  </w:num>
  <w:num w:numId="5">
    <w:abstractNumId w:val="13"/>
  </w:num>
  <w:num w:numId="6">
    <w:abstractNumId w:val="22"/>
  </w:num>
  <w:num w:numId="7">
    <w:abstractNumId w:val="21"/>
  </w:num>
  <w:num w:numId="8">
    <w:abstractNumId w:val="2"/>
  </w:num>
  <w:num w:numId="9">
    <w:abstractNumId w:val="14"/>
  </w:num>
  <w:num w:numId="10">
    <w:abstractNumId w:val="9"/>
  </w:num>
  <w:num w:numId="11">
    <w:abstractNumId w:val="6"/>
  </w:num>
  <w:num w:numId="12">
    <w:abstractNumId w:val="16"/>
  </w:num>
  <w:num w:numId="13">
    <w:abstractNumId w:val="0"/>
  </w:num>
  <w:num w:numId="14">
    <w:abstractNumId w:val="20"/>
  </w:num>
  <w:num w:numId="15">
    <w:abstractNumId w:val="12"/>
  </w:num>
  <w:num w:numId="16">
    <w:abstractNumId w:val="18"/>
  </w:num>
  <w:num w:numId="17">
    <w:abstractNumId w:val="19"/>
  </w:num>
  <w:num w:numId="18">
    <w:abstractNumId w:val="10"/>
  </w:num>
  <w:num w:numId="19">
    <w:abstractNumId w:val="11"/>
  </w:num>
  <w:num w:numId="20">
    <w:abstractNumId w:val="8"/>
  </w:num>
  <w:num w:numId="21">
    <w:abstractNumId w:val="5"/>
  </w:num>
  <w:num w:numId="22">
    <w:abstractNumId w:val="3"/>
  </w:num>
  <w:num w:numId="23">
    <w:abstractNumId w:val="1"/>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C"/>
    <w:rsid w:val="000B78AC"/>
    <w:rsid w:val="001A127F"/>
    <w:rsid w:val="00267A27"/>
    <w:rsid w:val="002A28C9"/>
    <w:rsid w:val="003F7ADC"/>
    <w:rsid w:val="004734DC"/>
    <w:rsid w:val="004A01A8"/>
    <w:rsid w:val="004B3F15"/>
    <w:rsid w:val="006747B2"/>
    <w:rsid w:val="00727086"/>
    <w:rsid w:val="00742473"/>
    <w:rsid w:val="007E526F"/>
    <w:rsid w:val="007F4FDF"/>
    <w:rsid w:val="009C7E0B"/>
    <w:rsid w:val="00AA1375"/>
    <w:rsid w:val="00D37468"/>
    <w:rsid w:val="00D653DD"/>
    <w:rsid w:val="00EA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EEE6"/>
  <w15:docId w15:val="{E70DAAE4-9402-4C5B-B362-507F2662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462C1"/>
      <w:sz w:val="18"/>
      <w:szCs w:val="18"/>
      <w:u w:val="single" w:color="0462C1"/>
    </w:rPr>
  </w:style>
  <w:style w:type="character" w:customStyle="1" w:styleId="Hyperlink1">
    <w:name w:val="Hyperlink.1"/>
    <w:basedOn w:val="None"/>
    <w:rPr>
      <w:outline w:val="0"/>
      <w:color w:val="0462C1"/>
      <w:sz w:val="18"/>
      <w:szCs w:val="18"/>
      <w:u w:val="single" w:color="0462C1"/>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pPr>
      <w:widowControl w:val="0"/>
      <w:spacing w:before="59"/>
      <w:ind w:left="3007"/>
    </w:pPr>
    <w:rPr>
      <w:rFonts w:eastAsia="Times New Roman"/>
      <w:b/>
      <w:bCs/>
      <w:color w:val="000000"/>
      <w:sz w:val="32"/>
      <w:szCs w:val="32"/>
      <w:u w:color="000000"/>
      <w14:textOutline w14:w="12700" w14:cap="flat" w14:cmpd="sng" w14:algn="ctr">
        <w14:noFill/>
        <w14:prstDash w14:val="solid"/>
        <w14:miter w14:lim="400000"/>
      </w14:textOutline>
    </w:rPr>
  </w:style>
  <w:style w:type="character" w:customStyle="1" w:styleId="NoneA">
    <w:name w:val="None A"/>
  </w:style>
  <w:style w:type="paragraph" w:styleId="BodyText">
    <w:name w:val="Body Text"/>
    <w:pPr>
      <w:widowControl w:val="0"/>
      <w:spacing w:before="41"/>
      <w:ind w:left="1914" w:hanging="375"/>
    </w:pPr>
    <w:rPr>
      <w:rFonts w:eastAsia="Times New Roman"/>
      <w:color w:val="000000"/>
      <w:u w:color="000000"/>
    </w:rPr>
  </w:style>
  <w:style w:type="character" w:customStyle="1" w:styleId="Hyperlink2">
    <w:name w:val="Hyperlink.2"/>
    <w:basedOn w:val="None"/>
    <w:rPr>
      <w:sz w:val="24"/>
      <w:szCs w:val="24"/>
      <w:lang w:val="en-US"/>
    </w:rPr>
  </w:style>
  <w:style w:type="character" w:customStyle="1" w:styleId="Hyperlink10">
    <w:name w:val="Hyperlink.1.0"/>
    <w:rPr>
      <w:sz w:val="24"/>
      <w:szCs w:val="24"/>
    </w:rPr>
  </w:style>
  <w:style w:type="paragraph" w:customStyle="1" w:styleId="TableParagraph">
    <w:name w:val="Table Paragraph"/>
    <w:pPr>
      <w:widowControl w:val="0"/>
      <w:spacing w:line="258" w:lineRule="exact"/>
      <w:ind w:left="110"/>
    </w:pPr>
    <w:rPr>
      <w:rFonts w:cs="Arial Unicode MS"/>
      <w:color w:val="000000"/>
      <w:sz w:val="22"/>
      <w:szCs w:val="22"/>
      <w:u w:color="000000"/>
    </w:rPr>
  </w:style>
  <w:style w:type="numbering" w:customStyle="1" w:styleId="Bullets">
    <w:name w:val="Bullets"/>
    <w:pPr>
      <w:numPr>
        <w:numId w:val="1"/>
      </w:numPr>
    </w:p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widowControl w:val="0"/>
      <w:spacing w:before="41"/>
      <w:ind w:left="1914" w:hanging="375"/>
    </w:pPr>
    <w:rPr>
      <w:rFonts w:cs="Arial Unicode MS"/>
      <w:color w:val="000000"/>
      <w:sz w:val="22"/>
      <w:szCs w:val="22"/>
      <w:u w:color="000000"/>
    </w:rPr>
  </w:style>
  <w:style w:type="numbering" w:customStyle="1" w:styleId="ImportedStyle1">
    <w:name w:val="Imported Style 1"/>
    <w:pPr>
      <w:numPr>
        <w:numId w:val="2"/>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D653DD"/>
    <w:pPr>
      <w:tabs>
        <w:tab w:val="center" w:pos="4680"/>
        <w:tab w:val="right" w:pos="9360"/>
      </w:tabs>
    </w:pPr>
  </w:style>
  <w:style w:type="character" w:customStyle="1" w:styleId="HeaderChar">
    <w:name w:val="Header Char"/>
    <w:basedOn w:val="DefaultParagraphFont"/>
    <w:link w:val="Header"/>
    <w:uiPriority w:val="99"/>
    <w:rsid w:val="00D653DD"/>
    <w:rPr>
      <w:sz w:val="24"/>
      <w:szCs w:val="24"/>
    </w:rPr>
  </w:style>
  <w:style w:type="paragraph" w:styleId="Footer">
    <w:name w:val="footer"/>
    <w:basedOn w:val="Normal"/>
    <w:link w:val="FooterChar"/>
    <w:uiPriority w:val="99"/>
    <w:unhideWhenUsed/>
    <w:rsid w:val="00D653DD"/>
    <w:pPr>
      <w:tabs>
        <w:tab w:val="center" w:pos="4680"/>
        <w:tab w:val="right" w:pos="9360"/>
      </w:tabs>
    </w:pPr>
  </w:style>
  <w:style w:type="character" w:customStyle="1" w:styleId="FooterChar">
    <w:name w:val="Footer Char"/>
    <w:basedOn w:val="DefaultParagraphFont"/>
    <w:link w:val="Footer"/>
    <w:uiPriority w:val="99"/>
    <w:rsid w:val="00D65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8990">
      <w:bodyDiv w:val="1"/>
      <w:marLeft w:val="0"/>
      <w:marRight w:val="0"/>
      <w:marTop w:val="0"/>
      <w:marBottom w:val="0"/>
      <w:divBdr>
        <w:top w:val="none" w:sz="0" w:space="0" w:color="auto"/>
        <w:left w:val="none" w:sz="0" w:space="0" w:color="auto"/>
        <w:bottom w:val="none" w:sz="0" w:space="0" w:color="auto"/>
        <w:right w:val="none" w:sz="0" w:space="0" w:color="auto"/>
      </w:divBdr>
    </w:div>
    <w:div w:id="350105711">
      <w:bodyDiv w:val="1"/>
      <w:marLeft w:val="0"/>
      <w:marRight w:val="0"/>
      <w:marTop w:val="0"/>
      <w:marBottom w:val="0"/>
      <w:divBdr>
        <w:top w:val="none" w:sz="0" w:space="0" w:color="auto"/>
        <w:left w:val="none" w:sz="0" w:space="0" w:color="auto"/>
        <w:bottom w:val="none" w:sz="0" w:space="0" w:color="auto"/>
        <w:right w:val="none" w:sz="0" w:space="0" w:color="auto"/>
      </w:divBdr>
    </w:div>
    <w:div w:id="484052736">
      <w:bodyDiv w:val="1"/>
      <w:marLeft w:val="0"/>
      <w:marRight w:val="0"/>
      <w:marTop w:val="0"/>
      <w:marBottom w:val="0"/>
      <w:divBdr>
        <w:top w:val="none" w:sz="0" w:space="0" w:color="auto"/>
        <w:left w:val="none" w:sz="0" w:space="0" w:color="auto"/>
        <w:bottom w:val="none" w:sz="0" w:space="0" w:color="auto"/>
        <w:right w:val="none" w:sz="0" w:space="0" w:color="auto"/>
      </w:divBdr>
    </w:div>
    <w:div w:id="583340368">
      <w:bodyDiv w:val="1"/>
      <w:marLeft w:val="0"/>
      <w:marRight w:val="0"/>
      <w:marTop w:val="0"/>
      <w:marBottom w:val="0"/>
      <w:divBdr>
        <w:top w:val="none" w:sz="0" w:space="0" w:color="auto"/>
        <w:left w:val="none" w:sz="0" w:space="0" w:color="auto"/>
        <w:bottom w:val="none" w:sz="0" w:space="0" w:color="auto"/>
        <w:right w:val="none" w:sz="0" w:space="0" w:color="auto"/>
      </w:divBdr>
    </w:div>
    <w:div w:id="634332035">
      <w:bodyDiv w:val="1"/>
      <w:marLeft w:val="0"/>
      <w:marRight w:val="0"/>
      <w:marTop w:val="0"/>
      <w:marBottom w:val="0"/>
      <w:divBdr>
        <w:top w:val="none" w:sz="0" w:space="0" w:color="auto"/>
        <w:left w:val="none" w:sz="0" w:space="0" w:color="auto"/>
        <w:bottom w:val="none" w:sz="0" w:space="0" w:color="auto"/>
        <w:right w:val="none" w:sz="0" w:space="0" w:color="auto"/>
      </w:divBdr>
    </w:div>
    <w:div w:id="1358123529">
      <w:bodyDiv w:val="1"/>
      <w:marLeft w:val="0"/>
      <w:marRight w:val="0"/>
      <w:marTop w:val="0"/>
      <w:marBottom w:val="0"/>
      <w:divBdr>
        <w:top w:val="none" w:sz="0" w:space="0" w:color="auto"/>
        <w:left w:val="none" w:sz="0" w:space="0" w:color="auto"/>
        <w:bottom w:val="none" w:sz="0" w:space="0" w:color="auto"/>
        <w:right w:val="none" w:sz="0" w:space="0" w:color="auto"/>
      </w:divBdr>
    </w:div>
    <w:div w:id="1475877997">
      <w:bodyDiv w:val="1"/>
      <w:marLeft w:val="0"/>
      <w:marRight w:val="0"/>
      <w:marTop w:val="0"/>
      <w:marBottom w:val="0"/>
      <w:divBdr>
        <w:top w:val="none" w:sz="0" w:space="0" w:color="auto"/>
        <w:left w:val="none" w:sz="0" w:space="0" w:color="auto"/>
        <w:bottom w:val="none" w:sz="0" w:space="0" w:color="auto"/>
        <w:right w:val="none" w:sz="0" w:space="0" w:color="auto"/>
      </w:divBdr>
    </w:div>
    <w:div w:id="1571035843">
      <w:bodyDiv w:val="1"/>
      <w:marLeft w:val="0"/>
      <w:marRight w:val="0"/>
      <w:marTop w:val="0"/>
      <w:marBottom w:val="0"/>
      <w:divBdr>
        <w:top w:val="none" w:sz="0" w:space="0" w:color="auto"/>
        <w:left w:val="none" w:sz="0" w:space="0" w:color="auto"/>
        <w:bottom w:val="none" w:sz="0" w:space="0" w:color="auto"/>
        <w:right w:val="none" w:sz="0" w:space="0" w:color="auto"/>
      </w:divBdr>
    </w:div>
    <w:div w:id="1651249706">
      <w:bodyDiv w:val="1"/>
      <w:marLeft w:val="0"/>
      <w:marRight w:val="0"/>
      <w:marTop w:val="0"/>
      <w:marBottom w:val="0"/>
      <w:divBdr>
        <w:top w:val="none" w:sz="0" w:space="0" w:color="auto"/>
        <w:left w:val="none" w:sz="0" w:space="0" w:color="auto"/>
        <w:bottom w:val="none" w:sz="0" w:space="0" w:color="auto"/>
        <w:right w:val="none" w:sz="0" w:space="0" w:color="auto"/>
      </w:divBdr>
    </w:div>
    <w:div w:id="1887182053">
      <w:bodyDiv w:val="1"/>
      <w:marLeft w:val="0"/>
      <w:marRight w:val="0"/>
      <w:marTop w:val="0"/>
      <w:marBottom w:val="0"/>
      <w:divBdr>
        <w:top w:val="none" w:sz="0" w:space="0" w:color="auto"/>
        <w:left w:val="none" w:sz="0" w:space="0" w:color="auto"/>
        <w:bottom w:val="none" w:sz="0" w:space="0" w:color="auto"/>
        <w:right w:val="none" w:sz="0" w:space="0" w:color="auto"/>
      </w:divBdr>
    </w:div>
    <w:div w:id="193528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Warczak</dc:creator>
  <cp:lastModifiedBy>Katie Warczak</cp:lastModifiedBy>
  <cp:revision>8</cp:revision>
  <dcterms:created xsi:type="dcterms:W3CDTF">2020-05-01T16:05:00Z</dcterms:created>
  <dcterms:modified xsi:type="dcterms:W3CDTF">2020-05-01T17:10:00Z</dcterms:modified>
</cp:coreProperties>
</file>